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99651" w14:textId="76667544" w:rsidR="00C33CF8" w:rsidRDefault="00292AC2" w:rsidP="00C33CF8">
      <w:pPr>
        <w:ind w:left="720" w:hanging="720"/>
        <w:jc w:val="both"/>
        <w:rPr>
          <w:rFonts w:ascii="Arial" w:hAnsi="Arial" w:cs="Arial"/>
          <w:b/>
          <w:bCs/>
          <w:color w:val="000000" w:themeColor="text1"/>
          <w:sz w:val="32"/>
          <w:szCs w:val="32"/>
        </w:rPr>
      </w:pPr>
      <w:r>
        <w:rPr>
          <w:rFonts w:ascii="Arial" w:hAnsi="Arial" w:cs="Arial"/>
          <w:b/>
          <w:bCs/>
          <w:sz w:val="32"/>
          <w:szCs w:val="32"/>
        </w:rPr>
        <w:t xml:space="preserve">ICT </w:t>
      </w:r>
      <w:r w:rsidR="00A54321">
        <w:rPr>
          <w:rFonts w:ascii="Arial" w:hAnsi="Arial" w:cs="Arial"/>
          <w:b/>
          <w:bCs/>
          <w:sz w:val="32"/>
          <w:szCs w:val="32"/>
        </w:rPr>
        <w:t>Business Ana</w:t>
      </w:r>
      <w:r w:rsidR="00A70409">
        <w:rPr>
          <w:rFonts w:ascii="Arial" w:hAnsi="Arial" w:cs="Arial"/>
          <w:b/>
          <w:bCs/>
          <w:sz w:val="32"/>
          <w:szCs w:val="32"/>
        </w:rPr>
        <w:t>lyst</w:t>
      </w:r>
      <w:r w:rsidR="00CF32C8">
        <w:rPr>
          <w:rFonts w:ascii="Arial" w:hAnsi="Arial" w:cs="Arial"/>
        </w:rPr>
        <w:t xml:space="preserve"> </w:t>
      </w:r>
      <w:r w:rsidR="00CF32C8" w:rsidRPr="005F1515">
        <w:rPr>
          <w:rFonts w:ascii="Arial" w:hAnsi="Arial" w:cs="Arial"/>
          <w:b/>
          <w:bCs/>
          <w:color w:val="000000" w:themeColor="text1"/>
          <w:sz w:val="32"/>
          <w:szCs w:val="32"/>
        </w:rPr>
        <w:t>Job</w:t>
      </w:r>
      <w:r w:rsidR="00111B0C" w:rsidRPr="005F1515">
        <w:rPr>
          <w:rFonts w:ascii="Arial" w:hAnsi="Arial" w:cs="Arial"/>
          <w:b/>
          <w:bCs/>
          <w:color w:val="000000" w:themeColor="text1"/>
          <w:sz w:val="32"/>
          <w:szCs w:val="32"/>
        </w:rPr>
        <w:t xml:space="preserve"> Description and Perso</w:t>
      </w:r>
      <w:r w:rsidR="001120ED">
        <w:rPr>
          <w:rFonts w:ascii="Arial" w:hAnsi="Arial" w:cs="Arial"/>
          <w:b/>
          <w:bCs/>
          <w:color w:val="000000" w:themeColor="text1"/>
          <w:sz w:val="32"/>
          <w:szCs w:val="32"/>
        </w:rPr>
        <w:t xml:space="preserve">n </w:t>
      </w:r>
    </w:p>
    <w:p w14:paraId="07F31B93" w14:textId="13B4FE39" w:rsidR="00111B0C" w:rsidRPr="00940283" w:rsidRDefault="00111B0C" w:rsidP="00C33CF8">
      <w:pPr>
        <w:ind w:left="720" w:hanging="720"/>
        <w:jc w:val="both"/>
        <w:rPr>
          <w:rFonts w:ascii="Arial" w:hAnsi="Arial" w:cs="Arial"/>
        </w:rPr>
      </w:pPr>
      <w:r w:rsidRPr="005F1515">
        <w:rPr>
          <w:rFonts w:ascii="Arial" w:hAnsi="Arial" w:cs="Arial"/>
          <w:b/>
          <w:bCs/>
          <w:color w:val="000000" w:themeColor="text1"/>
          <w:sz w:val="32"/>
          <w:szCs w:val="32"/>
        </w:rPr>
        <w:t>Specification</w:t>
      </w:r>
    </w:p>
    <w:p w14:paraId="14757E44" w14:textId="77777777" w:rsidR="00111B0C" w:rsidRPr="005F1515" w:rsidRDefault="00111B0C" w:rsidP="00470DC1">
      <w:pPr>
        <w:rPr>
          <w:rFonts w:ascii="Arial" w:hAnsi="Arial" w:cs="Arial"/>
          <w:b/>
          <w:bCs/>
          <w:color w:val="000000" w:themeColor="text1"/>
          <w:sz w:val="32"/>
          <w:szCs w:val="32"/>
        </w:rPr>
      </w:pPr>
    </w:p>
    <w:p w14:paraId="7A79C274" w14:textId="77777777" w:rsidR="00111B0C" w:rsidRPr="005F1515" w:rsidRDefault="00111B0C" w:rsidP="00111B0C">
      <w:pPr>
        <w:rPr>
          <w:rFonts w:ascii="Arial" w:hAnsi="Arial" w:cs="Arial"/>
          <w:b/>
          <w:bCs/>
          <w:color w:val="000000" w:themeColor="text1"/>
          <w:sz w:val="32"/>
          <w:szCs w:val="32"/>
        </w:rPr>
      </w:pPr>
      <w:r w:rsidRPr="005F1515">
        <w:rPr>
          <w:rFonts w:ascii="Arial" w:hAnsi="Arial" w:cs="Arial"/>
          <w:b/>
          <w:bCs/>
          <w:color w:val="000000" w:themeColor="text1"/>
          <w:sz w:val="32"/>
          <w:szCs w:val="32"/>
        </w:rPr>
        <w:t>Devon and Somerset Fire and Rescue Service</w:t>
      </w:r>
    </w:p>
    <w:p w14:paraId="2C25CE7C" w14:textId="77777777" w:rsidR="00111B0C" w:rsidRPr="005F1515" w:rsidRDefault="00111B0C" w:rsidP="00111B0C">
      <w:pPr>
        <w:rPr>
          <w:rFonts w:ascii="Arial" w:hAnsi="Arial" w:cs="Arial"/>
          <w:color w:val="000000" w:themeColor="text1"/>
        </w:rPr>
      </w:pPr>
    </w:p>
    <w:p w14:paraId="416F25B7" w14:textId="77777777" w:rsidR="00111B0C" w:rsidRPr="005F1515" w:rsidRDefault="00111B0C" w:rsidP="00111B0C">
      <w:pPr>
        <w:pStyle w:val="Heading1"/>
        <w:ind w:left="0"/>
        <w:jc w:val="left"/>
        <w:rPr>
          <w:rStyle w:val="Emphasis"/>
          <w:rFonts w:ascii="Arial" w:hAnsi="Arial" w:cs="Arial"/>
          <w:color w:val="000000" w:themeColor="text1"/>
          <w:sz w:val="28"/>
          <w:szCs w:val="28"/>
        </w:rPr>
      </w:pPr>
      <w:r w:rsidRPr="005F1515">
        <w:rPr>
          <w:rStyle w:val="Emphasis"/>
          <w:rFonts w:ascii="Arial" w:hAnsi="Arial" w:cs="Arial"/>
          <w:color w:val="000000" w:themeColor="text1"/>
          <w:sz w:val="28"/>
          <w:szCs w:val="28"/>
        </w:rPr>
        <w:t>Job description</w:t>
      </w:r>
    </w:p>
    <w:p w14:paraId="6006BFEF" w14:textId="77777777" w:rsidR="00111B0C" w:rsidRPr="005F1515" w:rsidRDefault="00111B0C" w:rsidP="00111B0C">
      <w:pPr>
        <w:rPr>
          <w:rFonts w:ascii="Arial" w:hAnsi="Arial" w:cs="Arial"/>
          <w:color w:val="000000" w:themeColor="text1"/>
        </w:rPr>
      </w:pPr>
    </w:p>
    <w:p w14:paraId="7DFE2796" w14:textId="69F47412" w:rsidR="00111B0C" w:rsidRPr="00CD5EB9" w:rsidRDefault="00111B0C" w:rsidP="00470DC1">
      <w:pPr>
        <w:ind w:left="720" w:hanging="720"/>
        <w:rPr>
          <w:rFonts w:ascii="Arial" w:hAnsi="Arial" w:cs="Arial"/>
        </w:rPr>
      </w:pPr>
      <w:r w:rsidRPr="00CD5EB9">
        <w:rPr>
          <w:rFonts w:ascii="Arial" w:hAnsi="Arial" w:cs="Arial"/>
          <w:color w:val="000000" w:themeColor="text1"/>
        </w:rPr>
        <w:t xml:space="preserve">Job title: </w:t>
      </w:r>
      <w:r w:rsidR="00292AC2">
        <w:rPr>
          <w:rFonts w:ascii="Arial" w:hAnsi="Arial" w:cs="Arial"/>
          <w:color w:val="000000" w:themeColor="text1"/>
        </w:rPr>
        <w:t xml:space="preserve">ICT </w:t>
      </w:r>
      <w:r w:rsidR="00A70409" w:rsidRPr="00CD5EB9">
        <w:rPr>
          <w:rFonts w:ascii="Arial" w:hAnsi="Arial" w:cs="Arial"/>
        </w:rPr>
        <w:t>Business Analyst</w:t>
      </w:r>
      <w:r w:rsidR="00470DC1" w:rsidRPr="00CD5EB9">
        <w:rPr>
          <w:rFonts w:ascii="Arial" w:hAnsi="Arial" w:cs="Arial"/>
        </w:rPr>
        <w:t xml:space="preserve"> </w:t>
      </w:r>
    </w:p>
    <w:p w14:paraId="1A4197AF" w14:textId="2ECC8127" w:rsidR="00111B0C" w:rsidRPr="00CD5EB9" w:rsidRDefault="00111B0C" w:rsidP="00111B0C">
      <w:pPr>
        <w:rPr>
          <w:rFonts w:ascii="Arial" w:hAnsi="Arial" w:cs="Arial"/>
          <w:color w:val="000000" w:themeColor="text1"/>
        </w:rPr>
      </w:pPr>
      <w:r w:rsidRPr="00CD5EB9">
        <w:rPr>
          <w:rFonts w:ascii="Arial" w:hAnsi="Arial" w:cs="Arial"/>
          <w:color w:val="000000" w:themeColor="text1"/>
        </w:rPr>
        <w:t xml:space="preserve">Grade: Grade </w:t>
      </w:r>
      <w:r w:rsidR="00A70409" w:rsidRPr="00CD5EB9">
        <w:rPr>
          <w:rFonts w:ascii="Arial" w:hAnsi="Arial" w:cs="Arial"/>
          <w:color w:val="000000" w:themeColor="text1"/>
        </w:rPr>
        <w:t>7</w:t>
      </w:r>
    </w:p>
    <w:p w14:paraId="6164E785" w14:textId="01FF601B" w:rsidR="00111B0C" w:rsidRPr="00CD5EB9" w:rsidRDefault="00111B0C" w:rsidP="00111B0C">
      <w:pPr>
        <w:rPr>
          <w:rFonts w:ascii="Arial" w:hAnsi="Arial" w:cs="Arial"/>
          <w:color w:val="000000" w:themeColor="text1"/>
        </w:rPr>
      </w:pPr>
      <w:r w:rsidRPr="00CD5EB9">
        <w:rPr>
          <w:rFonts w:ascii="Arial" w:hAnsi="Arial" w:cs="Arial"/>
          <w:color w:val="000000" w:themeColor="text1"/>
        </w:rPr>
        <w:t xml:space="preserve">Department: </w:t>
      </w:r>
      <w:r w:rsidR="00EF3E3A" w:rsidRPr="00CD5EB9">
        <w:rPr>
          <w:rFonts w:ascii="Arial" w:hAnsi="Arial" w:cs="Arial"/>
          <w:color w:val="000000" w:themeColor="text1"/>
        </w:rPr>
        <w:t>Data, Digital and Transformation</w:t>
      </w:r>
    </w:p>
    <w:p w14:paraId="7712B613" w14:textId="6DEDEBA5" w:rsidR="00111B0C" w:rsidRPr="00CD5EB9" w:rsidRDefault="00111B0C" w:rsidP="00111B0C">
      <w:pPr>
        <w:rPr>
          <w:rFonts w:ascii="Arial" w:hAnsi="Arial" w:cs="Arial"/>
          <w:color w:val="000000" w:themeColor="text1"/>
        </w:rPr>
      </w:pPr>
      <w:r w:rsidRPr="00CD5EB9">
        <w:rPr>
          <w:rFonts w:ascii="Arial" w:hAnsi="Arial" w:cs="Arial"/>
          <w:color w:val="000000" w:themeColor="text1"/>
        </w:rPr>
        <w:t xml:space="preserve">Reports to: </w:t>
      </w:r>
      <w:r w:rsidR="00883A55" w:rsidRPr="00CD5EB9">
        <w:rPr>
          <w:rFonts w:ascii="Arial" w:hAnsi="Arial" w:cs="Arial"/>
          <w:color w:val="000000" w:themeColor="text1"/>
        </w:rPr>
        <w:t>Business Relationship Manager</w:t>
      </w:r>
    </w:p>
    <w:p w14:paraId="23DFF229" w14:textId="029213B5" w:rsidR="00111B0C" w:rsidRPr="00CD5EB9" w:rsidRDefault="00111B0C" w:rsidP="00111B0C">
      <w:pPr>
        <w:rPr>
          <w:rFonts w:ascii="Arial" w:hAnsi="Arial" w:cs="Arial"/>
          <w:color w:val="000000" w:themeColor="text1"/>
        </w:rPr>
      </w:pPr>
      <w:r w:rsidRPr="00CD5EB9">
        <w:rPr>
          <w:rFonts w:ascii="Arial" w:hAnsi="Arial" w:cs="Arial"/>
          <w:color w:val="000000" w:themeColor="text1"/>
        </w:rPr>
        <w:t xml:space="preserve">Line manager responsibilities: </w:t>
      </w:r>
      <w:r w:rsidR="004E64E5" w:rsidRPr="00CD5EB9">
        <w:rPr>
          <w:rFonts w:ascii="Arial" w:hAnsi="Arial" w:cs="Arial"/>
          <w:color w:val="000000" w:themeColor="text1"/>
        </w:rPr>
        <w:t>None</w:t>
      </w:r>
      <w:r w:rsidR="00CD5EB9">
        <w:rPr>
          <w:rFonts w:ascii="Arial" w:hAnsi="Arial" w:cs="Arial"/>
          <w:color w:val="000000" w:themeColor="text1"/>
        </w:rPr>
        <w:t>.</w:t>
      </w:r>
    </w:p>
    <w:p w14:paraId="6159E117" w14:textId="0F5A3606" w:rsidR="00111B0C" w:rsidRPr="00CD5EB9" w:rsidRDefault="00111B0C" w:rsidP="00111B0C">
      <w:pPr>
        <w:rPr>
          <w:rFonts w:ascii="Arial" w:hAnsi="Arial" w:cs="Arial"/>
          <w:color w:val="000000" w:themeColor="text1"/>
        </w:rPr>
      </w:pPr>
    </w:p>
    <w:p w14:paraId="501D1329" w14:textId="77777777" w:rsidR="00111B0C" w:rsidRPr="00CD5EB9" w:rsidRDefault="00111B0C" w:rsidP="00111B0C">
      <w:pPr>
        <w:rPr>
          <w:rFonts w:ascii="Arial" w:hAnsi="Arial" w:cs="Arial"/>
          <w:color w:val="000000" w:themeColor="text1"/>
        </w:rPr>
      </w:pPr>
    </w:p>
    <w:p w14:paraId="37247CAE" w14:textId="77777777" w:rsidR="005F1515" w:rsidRDefault="00111B0C" w:rsidP="00111B0C">
      <w:pPr>
        <w:rPr>
          <w:rFonts w:ascii="Arial" w:hAnsi="Arial" w:cs="Arial"/>
          <w:color w:val="000000" w:themeColor="text1"/>
        </w:rPr>
      </w:pPr>
      <w:r w:rsidRPr="005F1515">
        <w:rPr>
          <w:rStyle w:val="Heading2Char"/>
          <w:rFonts w:ascii="Arial" w:hAnsi="Arial" w:cs="Arial"/>
          <w:b/>
          <w:color w:val="000000" w:themeColor="text1"/>
          <w:sz w:val="28"/>
          <w:szCs w:val="28"/>
        </w:rPr>
        <w:t>Main purpose of job:</w:t>
      </w:r>
      <w:r w:rsidRPr="005F1515">
        <w:rPr>
          <w:rFonts w:ascii="Arial" w:hAnsi="Arial" w:cs="Arial"/>
          <w:color w:val="000000" w:themeColor="text1"/>
          <w:sz w:val="28"/>
          <w:szCs w:val="28"/>
        </w:rPr>
        <w:t xml:space="preserve"> </w:t>
      </w:r>
    </w:p>
    <w:p w14:paraId="44F590DD" w14:textId="77777777" w:rsidR="00E40282" w:rsidRDefault="00E40282" w:rsidP="00F14C00">
      <w:pPr>
        <w:rPr>
          <w:rFonts w:ascii="Arial" w:hAnsi="Arial" w:cs="Arial"/>
          <w:color w:val="000000" w:themeColor="text1"/>
        </w:rPr>
      </w:pPr>
    </w:p>
    <w:p w14:paraId="6836D655" w14:textId="1AC97BFC" w:rsidR="00634EC2" w:rsidRPr="00CD5EB9" w:rsidRDefault="00634EC2" w:rsidP="00F14C00">
      <w:pPr>
        <w:rPr>
          <w:rFonts w:ascii="Arial" w:hAnsi="Arial" w:cs="Arial"/>
          <w:color w:val="000000" w:themeColor="text1"/>
        </w:rPr>
      </w:pPr>
      <w:r w:rsidRPr="00CD5EB9">
        <w:rPr>
          <w:rFonts w:ascii="Arial" w:hAnsi="Arial" w:cs="Arial"/>
          <w:color w:val="0D0D0D"/>
          <w:shd w:val="clear" w:color="auto" w:fill="FFFFFF"/>
        </w:rPr>
        <w:t>Lead the assessment, testing, support, and development of ICT systems within the Service. Collaborate with stakeholders, document processes, evaluate software solutions, and ensure compliance with standards. Stay informed about technological advancements, and champion a customer-centric approach through user training and support initiatives, while embodying the Service's core values.</w:t>
      </w:r>
    </w:p>
    <w:p w14:paraId="46A362E7" w14:textId="304EECE4" w:rsidR="00DF6002" w:rsidRPr="005F1515" w:rsidRDefault="00DF6002" w:rsidP="00634EC2">
      <w:pPr>
        <w:tabs>
          <w:tab w:val="center" w:pos="4950"/>
        </w:tabs>
        <w:rPr>
          <w:rFonts w:ascii="Arial" w:hAnsi="Arial" w:cs="Arial"/>
          <w:color w:val="000000" w:themeColor="text1"/>
        </w:rPr>
      </w:pPr>
    </w:p>
    <w:p w14:paraId="514B09EA" w14:textId="77777777" w:rsidR="00BB6141" w:rsidRPr="005F1515" w:rsidRDefault="00BB6141">
      <w:pPr>
        <w:rPr>
          <w:rFonts w:ascii="Arial" w:hAnsi="Arial" w:cs="Arial"/>
          <w:b/>
          <w:bCs/>
          <w:color w:val="000000" w:themeColor="text1"/>
          <w:shd w:val="clear" w:color="auto" w:fill="00B0F0"/>
        </w:rPr>
      </w:pPr>
    </w:p>
    <w:p w14:paraId="533C99D1" w14:textId="73B34142" w:rsidR="00C04ED0" w:rsidRDefault="00C04ED0" w:rsidP="008C08F3">
      <w:pPr>
        <w:rPr>
          <w:rFonts w:ascii="Arial" w:hAnsi="Arial" w:cs="Arial"/>
          <w:b/>
          <w:bCs/>
          <w:sz w:val="28"/>
          <w:szCs w:val="28"/>
        </w:rPr>
      </w:pPr>
      <w:r w:rsidRPr="008C08F3">
        <w:rPr>
          <w:rFonts w:ascii="Arial" w:hAnsi="Arial" w:cs="Arial"/>
          <w:b/>
          <w:bCs/>
          <w:sz w:val="28"/>
          <w:szCs w:val="28"/>
        </w:rPr>
        <w:t>Main Responsibilities and Duties:</w:t>
      </w:r>
    </w:p>
    <w:p w14:paraId="06CF29D6" w14:textId="77777777" w:rsidR="00E22E9A" w:rsidRDefault="00E22E9A" w:rsidP="008C08F3">
      <w:pPr>
        <w:rPr>
          <w:rFonts w:ascii="Arial" w:hAnsi="Arial" w:cs="Arial"/>
          <w:b/>
          <w:bCs/>
          <w:sz w:val="28"/>
          <w:szCs w:val="28"/>
        </w:rPr>
      </w:pPr>
    </w:p>
    <w:p w14:paraId="55D0B036" w14:textId="0884D9FF" w:rsidR="00CD5EB9" w:rsidRPr="00CD5EB9" w:rsidRDefault="007A120A" w:rsidP="00CD5EB9">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0D0D0D"/>
          <w:sz w:val="24"/>
          <w:szCs w:val="24"/>
          <w:shd w:val="clear" w:color="auto" w:fill="FFFFFF"/>
        </w:rPr>
        <w:t>To play a leading role in collaboratively assessing the ICT applications, systems, data, and process implications arising from new initiatives. Actively engage with stakeholders, including end-users, to gather valuable input and insights.</w:t>
      </w:r>
    </w:p>
    <w:p w14:paraId="5E6CCF00" w14:textId="692C734E" w:rsidR="00B77370" w:rsidRPr="00CD5EB9" w:rsidRDefault="00B24BAA" w:rsidP="00CD5EB9">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sz w:val="24"/>
          <w:szCs w:val="24"/>
        </w:rPr>
        <w:t>To document “as-is” and “to-be” processes, produce proposals, requirements, specifications, and system/user documentation. Place a strong emphasis on creating user-friendly documentation that is easily comprehensible for end-users</w:t>
      </w:r>
      <w:r w:rsidR="00CD5EB9">
        <w:rPr>
          <w:rFonts w:ascii="Arial" w:hAnsi="Arial" w:cs="Arial"/>
          <w:sz w:val="24"/>
          <w:szCs w:val="24"/>
        </w:rPr>
        <w:t>.</w:t>
      </w:r>
    </w:p>
    <w:p w14:paraId="25612A62" w14:textId="38879CE8" w:rsidR="004D0875" w:rsidRPr="00CD5EB9" w:rsidRDefault="00951585" w:rsidP="00CD5EB9">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sz w:val="24"/>
          <w:szCs w:val="24"/>
        </w:rPr>
        <w:t xml:space="preserve">To evaluate software solutions to meet business needs and project manage the procurement and implementation of these solutions according to defined and accepted methodologies, </w:t>
      </w:r>
      <w:r w:rsidRPr="00CD5EB9">
        <w:rPr>
          <w:rFonts w:ascii="Arial" w:hAnsi="Arial" w:cs="Arial"/>
          <w:color w:val="0D0D0D"/>
          <w:sz w:val="24"/>
          <w:szCs w:val="24"/>
          <w:shd w:val="clear" w:color="auto" w:fill="FFFFFF"/>
        </w:rPr>
        <w:t>ensuring that the selected solution aligns with the preferences and requirements of end-users</w:t>
      </w:r>
      <w:r w:rsidRPr="00CD5EB9">
        <w:rPr>
          <w:rFonts w:ascii="Arial" w:hAnsi="Arial" w:cs="Arial"/>
          <w:sz w:val="24"/>
          <w:szCs w:val="24"/>
        </w:rPr>
        <w:t>.  To maintain good relationships with suppliers, whilst negotiating cost effective solutions for the Service</w:t>
      </w:r>
      <w:r w:rsidR="00CD5EB9">
        <w:rPr>
          <w:rFonts w:ascii="Arial" w:hAnsi="Arial" w:cs="Arial"/>
          <w:sz w:val="24"/>
          <w:szCs w:val="24"/>
        </w:rPr>
        <w:t>.</w:t>
      </w:r>
    </w:p>
    <w:p w14:paraId="441B2E20" w14:textId="05265D95" w:rsidR="00BD4CB4" w:rsidRPr="00CD5EB9" w:rsidRDefault="004D0875" w:rsidP="00CD5EB9">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0D0D0D"/>
          <w:sz w:val="24"/>
          <w:szCs w:val="24"/>
          <w:shd w:val="clear" w:color="auto" w:fill="FFFFFF"/>
        </w:rPr>
        <w:t>Where suitable external software solutions are not available, collaborate with software developers to articulate and document bespoke software requirements</w:t>
      </w:r>
      <w:r w:rsidR="00CD5EB9">
        <w:rPr>
          <w:rFonts w:ascii="Arial" w:hAnsi="Arial" w:cs="Arial"/>
          <w:color w:val="0D0D0D"/>
          <w:sz w:val="24"/>
          <w:szCs w:val="24"/>
          <w:shd w:val="clear" w:color="auto" w:fill="FFFFFF"/>
        </w:rPr>
        <w:t>.</w:t>
      </w:r>
    </w:p>
    <w:p w14:paraId="0B75E16A" w14:textId="377585C5" w:rsidR="00692A54" w:rsidRPr="00CD5EB9" w:rsidRDefault="00BD4CB4" w:rsidP="00CD5EB9">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262626" w:themeColor="text1" w:themeTint="D9"/>
          <w:sz w:val="24"/>
          <w:szCs w:val="24"/>
        </w:rPr>
        <w:t>To manage/participate in the testing lifecycle of internally developed or 3rd party supplied ICT solutions.</w:t>
      </w:r>
    </w:p>
    <w:p w14:paraId="30B9C366" w14:textId="2AF8E88C" w:rsidR="004C72F3" w:rsidRPr="00CD5EB9" w:rsidRDefault="00692A54" w:rsidP="00CD5EB9">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262626" w:themeColor="text1" w:themeTint="D9"/>
          <w:sz w:val="24"/>
          <w:szCs w:val="24"/>
        </w:rPr>
        <w:t>To take responsibility for managing change as influenced or supported by web-based applications.</w:t>
      </w:r>
    </w:p>
    <w:p w14:paraId="0D4F27E2" w14:textId="2D4C7CB6" w:rsidR="004C72F3" w:rsidRPr="00CD5EB9" w:rsidRDefault="004C72F3" w:rsidP="007A120A">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eastAsiaTheme="minorHAnsi" w:hAnsi="Arial" w:cs="Arial"/>
          <w:color w:val="262626" w:themeColor="text1" w:themeTint="D9"/>
          <w:sz w:val="24"/>
          <w:szCs w:val="24"/>
        </w:rPr>
        <w:t>To advise the Service on Internet / Extranet / Intranet developments and standards, particularly as they relate to software, information provision and transactional services.  Also to ensure adherence to appropriate standards in providing accurate, timely, relevant, reliable and cost-effective services.</w:t>
      </w:r>
    </w:p>
    <w:p w14:paraId="100CA627" w14:textId="77777777" w:rsidR="00A16BB4" w:rsidRPr="00CD5EB9" w:rsidRDefault="00A16BB4" w:rsidP="00A16BB4">
      <w:pPr>
        <w:pStyle w:val="ListParagraph"/>
        <w:rPr>
          <w:rFonts w:ascii="Arial" w:hAnsi="Arial" w:cs="Arial"/>
          <w:sz w:val="24"/>
          <w:szCs w:val="24"/>
        </w:rPr>
      </w:pPr>
    </w:p>
    <w:p w14:paraId="05A6EA6A" w14:textId="0D3F25BD" w:rsidR="00BF5E3F" w:rsidRPr="00CD5EB9" w:rsidRDefault="00A16BB4" w:rsidP="00CD5EB9">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0D0D0D"/>
          <w:sz w:val="24"/>
          <w:szCs w:val="24"/>
          <w:shd w:val="clear" w:color="auto" w:fill="FFFFFF"/>
        </w:rPr>
        <w:lastRenderedPageBreak/>
        <w:t>To stay informed about developments in areas such as web software, browser interfaces, XML/GML, and other e-government standards. Evaluate how these technologies align with the business needs of the organisation, ensuring that recommended solutions contribute to the effectiveness of information systems. Collaborate with technical experts to bridge the gap between business requirements and technological advancements</w:t>
      </w:r>
      <w:r w:rsidR="00CD5EB9">
        <w:rPr>
          <w:rFonts w:ascii="Arial" w:hAnsi="Arial" w:cs="Arial"/>
          <w:color w:val="0D0D0D"/>
          <w:sz w:val="24"/>
          <w:szCs w:val="24"/>
          <w:shd w:val="clear" w:color="auto" w:fill="FFFFFF"/>
        </w:rPr>
        <w:t>.</w:t>
      </w:r>
    </w:p>
    <w:p w14:paraId="6FB0EC14" w14:textId="2B523C64" w:rsidR="00541924" w:rsidRPr="00CD5EB9" w:rsidRDefault="00BF5E3F" w:rsidP="00CD5EB9">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262626" w:themeColor="text1" w:themeTint="D9"/>
          <w:sz w:val="24"/>
          <w:szCs w:val="24"/>
        </w:rPr>
        <w:t>To keep abreast of national project developments such as Fire Control and to represent the Service on appropriate regional or national technical forums and on local partnership projects relating to web service delivery.</w:t>
      </w:r>
    </w:p>
    <w:p w14:paraId="1E2023D6" w14:textId="77777777" w:rsidR="00541924" w:rsidRPr="00CD5EB9" w:rsidRDefault="00541924" w:rsidP="00541924">
      <w:pPr>
        <w:pStyle w:val="ListParagraph"/>
        <w:numPr>
          <w:ilvl w:val="0"/>
          <w:numId w:val="37"/>
        </w:numPr>
        <w:spacing w:before="100" w:beforeAutospacing="1" w:after="100" w:afterAutospacing="1" w:line="240" w:lineRule="auto"/>
        <w:rPr>
          <w:rFonts w:ascii="Arial" w:hAnsi="Arial" w:cs="Arial"/>
          <w:color w:val="262626" w:themeColor="text1" w:themeTint="D9"/>
          <w:sz w:val="24"/>
          <w:szCs w:val="24"/>
        </w:rPr>
      </w:pPr>
      <w:r w:rsidRPr="00CD5EB9">
        <w:rPr>
          <w:rFonts w:ascii="Arial" w:hAnsi="Arial" w:cs="Arial"/>
          <w:color w:val="262626" w:themeColor="text1" w:themeTint="D9"/>
          <w:sz w:val="24"/>
          <w:szCs w:val="24"/>
        </w:rPr>
        <w:t>To keep abreast of all technological developments.</w:t>
      </w:r>
    </w:p>
    <w:p w14:paraId="33A58375" w14:textId="2C84AD24" w:rsidR="00541924" w:rsidRPr="00CD5EB9" w:rsidRDefault="00805319" w:rsidP="007A120A">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262626" w:themeColor="text1" w:themeTint="D9"/>
          <w:sz w:val="24"/>
          <w:szCs w:val="24"/>
        </w:rPr>
        <w:t>To deploy a customer service-oriented approach to work, proactively engaging in user training and support initiatives as needed. Contribute to the development of user-friendly training materials and resources, empowering users to make the most of ICT solutions.</w:t>
      </w:r>
    </w:p>
    <w:p w14:paraId="4F359E9C" w14:textId="5712957F" w:rsidR="00983948" w:rsidRPr="00CD5EB9" w:rsidRDefault="00983948" w:rsidP="007A120A">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262626" w:themeColor="text1" w:themeTint="D9"/>
          <w:sz w:val="24"/>
          <w:szCs w:val="24"/>
        </w:rPr>
        <w:t>To ensure that collation, storage and presentation of information complies with all data related legislation, with particular emphasis on the Freedom of Information and Data Protection Acts.</w:t>
      </w:r>
    </w:p>
    <w:p w14:paraId="0606178B" w14:textId="188DC0F3" w:rsidR="0039160D" w:rsidRPr="00CD5EB9" w:rsidRDefault="006A271F" w:rsidP="007A120A">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eastAsiaTheme="minorHAnsi" w:hAnsi="Arial" w:cs="Arial"/>
          <w:color w:val="262626" w:themeColor="text1" w:themeTint="D9"/>
          <w:sz w:val="24"/>
          <w:szCs w:val="24"/>
        </w:rPr>
        <w:t>To maintain professional knowledge by networking, attending training courses, benchmarking other Fire Services and relevant organisations, reviewing professional publications, and meeting CPD requirements as appropriate.</w:t>
      </w:r>
    </w:p>
    <w:p w14:paraId="6E938AE0" w14:textId="2D43A245" w:rsidR="000561A8" w:rsidRPr="00CD5EB9" w:rsidRDefault="000561A8" w:rsidP="007A120A">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262626" w:themeColor="text1" w:themeTint="D9"/>
          <w:sz w:val="24"/>
          <w:szCs w:val="24"/>
        </w:rPr>
        <w:t>To participate in the Personnel Performance &amp; Development (PPD) Review process to identify personal training and development needs and to attend training events as directed.</w:t>
      </w:r>
    </w:p>
    <w:p w14:paraId="09D9CAF0" w14:textId="77777777" w:rsidR="0064671D" w:rsidRPr="00CD5EB9" w:rsidRDefault="0064671D" w:rsidP="0064671D">
      <w:pPr>
        <w:pStyle w:val="ListParagraph"/>
        <w:numPr>
          <w:ilvl w:val="0"/>
          <w:numId w:val="37"/>
        </w:numPr>
        <w:spacing w:before="100" w:beforeAutospacing="1" w:after="100" w:afterAutospacing="1" w:line="240" w:lineRule="auto"/>
        <w:rPr>
          <w:rFonts w:ascii="Arial" w:hAnsi="Arial" w:cs="Arial"/>
          <w:color w:val="262626" w:themeColor="text1" w:themeTint="D9"/>
          <w:sz w:val="24"/>
          <w:szCs w:val="24"/>
        </w:rPr>
      </w:pPr>
      <w:r w:rsidRPr="00CD5EB9">
        <w:rPr>
          <w:rFonts w:ascii="Arial" w:hAnsi="Arial" w:cs="Arial"/>
          <w:color w:val="262626" w:themeColor="text1" w:themeTint="D9"/>
          <w:sz w:val="24"/>
          <w:szCs w:val="24"/>
        </w:rPr>
        <w:t>To Act as an Assessment Development Assessor if required.</w:t>
      </w:r>
    </w:p>
    <w:p w14:paraId="5626F245" w14:textId="624B3FEA" w:rsidR="0064671D" w:rsidRPr="00CD5EB9" w:rsidRDefault="002918B8" w:rsidP="007A120A">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262626" w:themeColor="text1" w:themeTint="D9"/>
          <w:sz w:val="24"/>
          <w:szCs w:val="24"/>
        </w:rPr>
        <w:t>To maintain security and confidentiality of information, whether computer based or otherwise in line with legislation, i.e. Data Protection Act and all related DSFRS’s related Policies to include Data Protection Act 1998 Service Policy document.</w:t>
      </w:r>
    </w:p>
    <w:p w14:paraId="6B84885E" w14:textId="56706A92" w:rsidR="004A03D6" w:rsidRPr="00CD5EB9" w:rsidRDefault="004A03D6" w:rsidP="007A120A">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eastAsiaTheme="minorHAnsi" w:hAnsi="Arial" w:cs="Arial"/>
          <w:color w:val="262626" w:themeColor="text1" w:themeTint="D9"/>
          <w:sz w:val="24"/>
          <w:szCs w:val="24"/>
        </w:rPr>
        <w:t>To attend local, regional and national meetings or events as appropriate/required.</w:t>
      </w:r>
    </w:p>
    <w:p w14:paraId="585607AC" w14:textId="77713A88" w:rsidR="00676E02" w:rsidRPr="00CD5EB9" w:rsidRDefault="00676E02" w:rsidP="007A120A">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262626" w:themeColor="text1" w:themeTint="D9"/>
          <w:sz w:val="24"/>
          <w:szCs w:val="24"/>
        </w:rPr>
        <w:t>To actively promote the Service’s Core Values and comply with Equality and Diversity and all Service policies.</w:t>
      </w:r>
    </w:p>
    <w:p w14:paraId="117B4B05" w14:textId="41F9AD46" w:rsidR="006373CE" w:rsidRPr="00CD5EB9" w:rsidRDefault="006373CE" w:rsidP="007A120A">
      <w:pPr>
        <w:pStyle w:val="ListParagraph"/>
        <w:numPr>
          <w:ilvl w:val="0"/>
          <w:numId w:val="37"/>
        </w:numPr>
        <w:tabs>
          <w:tab w:val="left" w:pos="2880"/>
        </w:tabs>
        <w:spacing w:before="100" w:beforeAutospacing="1" w:after="100" w:afterAutospacing="1" w:line="240" w:lineRule="auto"/>
        <w:contextualSpacing w:val="0"/>
        <w:rPr>
          <w:rFonts w:ascii="Arial" w:hAnsi="Arial" w:cs="Arial"/>
          <w:sz w:val="24"/>
          <w:szCs w:val="24"/>
        </w:rPr>
      </w:pPr>
      <w:r w:rsidRPr="00CD5EB9">
        <w:rPr>
          <w:rFonts w:ascii="Arial" w:hAnsi="Arial" w:cs="Arial"/>
          <w:color w:val="262626" w:themeColor="text1" w:themeTint="D9"/>
          <w:sz w:val="24"/>
          <w:szCs w:val="24"/>
        </w:rPr>
        <w:t>To perform tasks in a safe manner in accordance with Health and Safety policies.</w:t>
      </w:r>
    </w:p>
    <w:p w14:paraId="3CF61C51" w14:textId="77777777" w:rsidR="004E4BA6" w:rsidRPr="00335494" w:rsidRDefault="004E4BA6" w:rsidP="004E4BA6">
      <w:pPr>
        <w:pStyle w:val="ListParagraph"/>
        <w:ind w:left="360"/>
        <w:rPr>
          <w:rFonts w:ascii="Arial" w:hAnsi="Arial" w:cs="Arial"/>
        </w:rPr>
      </w:pPr>
    </w:p>
    <w:p w14:paraId="14AF3063" w14:textId="77777777" w:rsidR="00D624FD" w:rsidRDefault="00D624FD" w:rsidP="00137A2E">
      <w:pPr>
        <w:rPr>
          <w:rFonts w:ascii="Arial" w:hAnsi="Arial" w:cs="Arial"/>
          <w:color w:val="000000" w:themeColor="text1"/>
        </w:rPr>
      </w:pPr>
    </w:p>
    <w:p w14:paraId="731C867A" w14:textId="5AD19F60" w:rsidR="00D624FD" w:rsidRPr="00C06539" w:rsidRDefault="00D624FD" w:rsidP="00D624FD">
      <w:pPr>
        <w:rPr>
          <w:rFonts w:ascii="Arial" w:hAnsi="Arial" w:cs="Arial"/>
          <w:b/>
          <w:bCs/>
          <w:sz w:val="28"/>
          <w:szCs w:val="28"/>
        </w:rPr>
      </w:pPr>
      <w:r w:rsidRPr="00C06539">
        <w:rPr>
          <w:rFonts w:ascii="Arial" w:hAnsi="Arial" w:cs="Arial"/>
          <w:b/>
          <w:bCs/>
          <w:sz w:val="28"/>
          <w:szCs w:val="28"/>
        </w:rPr>
        <w:t>Core Values of the Service</w:t>
      </w:r>
    </w:p>
    <w:p w14:paraId="003455E3" w14:textId="77777777" w:rsidR="00D624FD" w:rsidRPr="00D624FD" w:rsidRDefault="00D624FD" w:rsidP="00D624FD">
      <w:pPr>
        <w:rPr>
          <w:rFonts w:ascii="Arial" w:hAnsi="Arial" w:cs="Arial"/>
        </w:rPr>
      </w:pPr>
    </w:p>
    <w:p w14:paraId="3C9C190C" w14:textId="77777777" w:rsidR="00D624FD" w:rsidRDefault="00D624FD" w:rsidP="00137A2E">
      <w:pPr>
        <w:rPr>
          <w:rFonts w:ascii="Arial" w:hAnsi="Arial" w:cs="Arial"/>
        </w:rPr>
      </w:pPr>
    </w:p>
    <w:p w14:paraId="360483E7" w14:textId="07167F6C" w:rsidR="00137A2E" w:rsidRPr="00CD5EB9" w:rsidRDefault="00137A2E" w:rsidP="00137A2E">
      <w:pPr>
        <w:rPr>
          <w:rFonts w:ascii="Arial" w:hAnsi="Arial" w:cs="Arial"/>
          <w:color w:val="000000" w:themeColor="text1"/>
        </w:rPr>
      </w:pPr>
      <w:r w:rsidRPr="00CD5EB9">
        <w:rPr>
          <w:rFonts w:ascii="Arial" w:hAnsi="Arial" w:cs="Arial"/>
          <w:color w:val="000000" w:themeColor="text1"/>
        </w:rPr>
        <w:t>We are proud to help</w:t>
      </w:r>
    </w:p>
    <w:p w14:paraId="6644FD39" w14:textId="77777777" w:rsidR="00137A2E" w:rsidRPr="00CD5EB9" w:rsidRDefault="00137A2E" w:rsidP="00137A2E">
      <w:pPr>
        <w:rPr>
          <w:rFonts w:ascii="Arial" w:hAnsi="Arial" w:cs="Arial"/>
          <w:color w:val="000000" w:themeColor="text1"/>
          <w:lang w:eastAsia="en-US"/>
        </w:rPr>
      </w:pPr>
      <w:r w:rsidRPr="00CD5EB9">
        <w:rPr>
          <w:rFonts w:ascii="Arial" w:hAnsi="Arial" w:cs="Arial"/>
          <w:color w:val="000000" w:themeColor="text1"/>
        </w:rPr>
        <w:t>We are honest</w:t>
      </w:r>
    </w:p>
    <w:p w14:paraId="7FB35868" w14:textId="77777777" w:rsidR="00137A2E" w:rsidRPr="00CD5EB9" w:rsidRDefault="00137A2E" w:rsidP="00137A2E">
      <w:pPr>
        <w:rPr>
          <w:rFonts w:ascii="Arial" w:hAnsi="Arial" w:cs="Arial"/>
          <w:color w:val="000000" w:themeColor="text1"/>
        </w:rPr>
      </w:pPr>
      <w:r w:rsidRPr="00CD5EB9">
        <w:rPr>
          <w:rFonts w:ascii="Arial" w:hAnsi="Arial" w:cs="Arial"/>
          <w:color w:val="000000" w:themeColor="text1"/>
        </w:rPr>
        <w:t>We are respectful</w:t>
      </w:r>
    </w:p>
    <w:p w14:paraId="1E5392C8" w14:textId="77777777" w:rsidR="00137A2E" w:rsidRPr="00CD5EB9" w:rsidRDefault="00137A2E" w:rsidP="00137A2E">
      <w:pPr>
        <w:rPr>
          <w:rFonts w:ascii="Arial" w:hAnsi="Arial" w:cs="Arial"/>
          <w:color w:val="000000" w:themeColor="text1"/>
        </w:rPr>
      </w:pPr>
      <w:r w:rsidRPr="00CD5EB9">
        <w:rPr>
          <w:rFonts w:ascii="Arial" w:hAnsi="Arial" w:cs="Arial"/>
          <w:color w:val="000000" w:themeColor="text1"/>
        </w:rPr>
        <w:t>We are working together</w:t>
      </w:r>
    </w:p>
    <w:p w14:paraId="0732C605" w14:textId="77777777" w:rsidR="00137A2E" w:rsidRPr="00CD5EB9" w:rsidRDefault="00137A2E" w:rsidP="00137A2E">
      <w:pPr>
        <w:rPr>
          <w:rFonts w:ascii="Arial" w:hAnsi="Arial" w:cs="Arial"/>
          <w:color w:val="000000" w:themeColor="text1"/>
        </w:rPr>
      </w:pPr>
    </w:p>
    <w:p w14:paraId="41E36C9B" w14:textId="77777777" w:rsidR="00137A2E" w:rsidRPr="00CD5EB9" w:rsidRDefault="00137A2E" w:rsidP="00137A2E">
      <w:pPr>
        <w:rPr>
          <w:rStyle w:val="Hyperlink"/>
          <w:rFonts w:ascii="Arial" w:hAnsi="Arial" w:cs="Arial"/>
          <w:color w:val="000000" w:themeColor="text1"/>
        </w:rPr>
      </w:pPr>
      <w:r w:rsidRPr="00CD5EB9">
        <w:rPr>
          <w:rFonts w:ascii="Arial" w:hAnsi="Arial" w:cs="Arial"/>
          <w:color w:val="000000" w:themeColor="text1"/>
        </w:rPr>
        <w:t xml:space="preserve">Please follow this link to the Service Core Values </w:t>
      </w:r>
      <w:hyperlink r:id="rId7" w:history="1">
        <w:r w:rsidRPr="00CD5EB9">
          <w:rPr>
            <w:rStyle w:val="Hyperlink"/>
            <w:rFonts w:ascii="Arial" w:hAnsi="Arial" w:cs="Arial"/>
            <w:color w:val="000000" w:themeColor="text1"/>
          </w:rPr>
          <w:t>Behavioural Framework</w:t>
        </w:r>
      </w:hyperlink>
    </w:p>
    <w:p w14:paraId="4CCA5864" w14:textId="77777777" w:rsidR="00137A2E" w:rsidRPr="00CD5EB9" w:rsidRDefault="00137A2E" w:rsidP="00137A2E">
      <w:pPr>
        <w:rPr>
          <w:rStyle w:val="Hyperlink"/>
          <w:rFonts w:ascii="Arial" w:hAnsi="Arial" w:cs="Arial"/>
          <w:color w:val="000000" w:themeColor="text1"/>
        </w:rPr>
      </w:pPr>
    </w:p>
    <w:p w14:paraId="09ADC541" w14:textId="2D6CAF75" w:rsidR="00137A2E" w:rsidRPr="00CD5EB9" w:rsidRDefault="00137A2E" w:rsidP="00137A2E">
      <w:pPr>
        <w:rPr>
          <w:rFonts w:ascii="Arial" w:hAnsi="Arial" w:cs="Arial"/>
          <w:color w:val="000000" w:themeColor="text1"/>
        </w:rPr>
      </w:pPr>
      <w:r w:rsidRPr="00CD5EB9">
        <w:rPr>
          <w:rFonts w:ascii="Arial" w:hAnsi="Arial" w:cs="Arial"/>
          <w:color w:val="000000" w:themeColor="text1"/>
        </w:rPr>
        <w:t>Signed acceptance of the core values of the Service and agreement that the job description is a fair and accurate statement of the requirements of the job:-</w:t>
      </w:r>
      <w:r w:rsidRPr="00CD5EB9">
        <w:rPr>
          <w:rFonts w:ascii="Arial" w:hAnsi="Arial" w:cs="Arial"/>
          <w:color w:val="000000" w:themeColor="text1"/>
        </w:rPr>
        <w:br/>
      </w:r>
      <w:r w:rsidRPr="00CD5EB9">
        <w:rPr>
          <w:rFonts w:ascii="Arial" w:hAnsi="Arial" w:cs="Arial"/>
          <w:color w:val="000000" w:themeColor="text1"/>
        </w:rPr>
        <w:br/>
        <w:t>Job holder:</w:t>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00BF6028" w:rsidRPr="00CD5EB9">
        <w:rPr>
          <w:rFonts w:ascii="Arial" w:hAnsi="Arial" w:cs="Arial"/>
          <w:color w:val="000000" w:themeColor="text1"/>
        </w:rPr>
        <w:t xml:space="preserve">          </w:t>
      </w:r>
      <w:r w:rsidR="00D624FD" w:rsidRPr="00CD5EB9">
        <w:rPr>
          <w:rFonts w:ascii="Arial" w:hAnsi="Arial" w:cs="Arial"/>
          <w:color w:val="000000" w:themeColor="text1"/>
        </w:rPr>
        <w:t xml:space="preserve">  </w:t>
      </w:r>
      <w:r w:rsidRPr="00CD5EB9">
        <w:rPr>
          <w:rFonts w:ascii="Arial" w:hAnsi="Arial" w:cs="Arial"/>
          <w:color w:val="000000" w:themeColor="text1"/>
        </w:rPr>
        <w:t>Date:</w:t>
      </w:r>
    </w:p>
    <w:p w14:paraId="6A7508AE" w14:textId="77777777" w:rsidR="00137A2E" w:rsidRPr="00CD5EB9" w:rsidRDefault="00137A2E" w:rsidP="00137A2E">
      <w:pPr>
        <w:rPr>
          <w:rFonts w:ascii="Arial" w:hAnsi="Arial" w:cs="Arial"/>
          <w:color w:val="000000" w:themeColor="text1"/>
        </w:rPr>
      </w:pPr>
    </w:p>
    <w:p w14:paraId="26DAF2A6" w14:textId="7733ED72" w:rsidR="00137A2E" w:rsidRPr="00CD5EB9" w:rsidRDefault="00137A2E" w:rsidP="00137A2E">
      <w:pPr>
        <w:rPr>
          <w:rFonts w:ascii="Arial" w:hAnsi="Arial" w:cs="Arial"/>
          <w:color w:val="000000" w:themeColor="text1"/>
        </w:rPr>
      </w:pPr>
      <w:r w:rsidRPr="00CD5EB9">
        <w:rPr>
          <w:rFonts w:ascii="Arial" w:hAnsi="Arial" w:cs="Arial"/>
          <w:color w:val="000000" w:themeColor="text1"/>
        </w:rPr>
        <w:t>Job holder’s manager:</w:t>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00D624FD" w:rsidRPr="00CD5EB9">
        <w:rPr>
          <w:rFonts w:ascii="Arial" w:hAnsi="Arial" w:cs="Arial"/>
          <w:color w:val="000000" w:themeColor="text1"/>
        </w:rPr>
        <w:t xml:space="preserve"> </w:t>
      </w:r>
      <w:r w:rsidRPr="00CD5EB9">
        <w:rPr>
          <w:rFonts w:ascii="Arial" w:hAnsi="Arial" w:cs="Arial"/>
          <w:color w:val="000000" w:themeColor="text1"/>
        </w:rPr>
        <w:t>Date:</w:t>
      </w:r>
    </w:p>
    <w:p w14:paraId="389B9250" w14:textId="77777777" w:rsidR="00137A2E" w:rsidRPr="00CD5EB9" w:rsidRDefault="00137A2E" w:rsidP="00137A2E">
      <w:pPr>
        <w:rPr>
          <w:rFonts w:ascii="Arial" w:hAnsi="Arial" w:cs="Arial"/>
          <w:color w:val="000000" w:themeColor="text1"/>
        </w:rPr>
      </w:pPr>
    </w:p>
    <w:p w14:paraId="4348CFE5" w14:textId="1E2931EA" w:rsidR="00137A2E" w:rsidRPr="00CD5EB9" w:rsidRDefault="00137A2E" w:rsidP="00137A2E">
      <w:pPr>
        <w:rPr>
          <w:rFonts w:ascii="Arial" w:hAnsi="Arial" w:cs="Arial"/>
          <w:color w:val="000000" w:themeColor="text1"/>
        </w:rPr>
      </w:pPr>
      <w:r w:rsidRPr="00CD5EB9">
        <w:rPr>
          <w:rFonts w:ascii="Arial" w:hAnsi="Arial" w:cs="Arial"/>
          <w:color w:val="000000" w:themeColor="text1"/>
        </w:rPr>
        <w:t>Designated senior manager (if applicable)</w:t>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Pr="00CD5EB9">
        <w:rPr>
          <w:rFonts w:ascii="Arial" w:hAnsi="Arial" w:cs="Arial"/>
          <w:color w:val="000000" w:themeColor="text1"/>
        </w:rPr>
        <w:tab/>
      </w:r>
      <w:r w:rsidR="00D624FD" w:rsidRPr="00CD5EB9">
        <w:rPr>
          <w:rFonts w:ascii="Arial" w:hAnsi="Arial" w:cs="Arial"/>
          <w:color w:val="000000" w:themeColor="text1"/>
        </w:rPr>
        <w:t xml:space="preserve"> </w:t>
      </w:r>
      <w:r w:rsidRPr="00CD5EB9">
        <w:rPr>
          <w:rFonts w:ascii="Arial" w:hAnsi="Arial" w:cs="Arial"/>
          <w:color w:val="000000" w:themeColor="text1"/>
        </w:rPr>
        <w:t>Date:</w:t>
      </w:r>
    </w:p>
    <w:p w14:paraId="5B5C4CF2" w14:textId="77777777" w:rsidR="00137A2E" w:rsidRPr="00CD5EB9" w:rsidRDefault="00137A2E" w:rsidP="00137A2E">
      <w:pPr>
        <w:rPr>
          <w:rFonts w:ascii="Arial" w:hAnsi="Arial" w:cs="Arial"/>
          <w:color w:val="000000" w:themeColor="text1"/>
        </w:rPr>
      </w:pPr>
    </w:p>
    <w:p w14:paraId="225CEA78" w14:textId="7F00C810" w:rsidR="004336AE" w:rsidRPr="00CD5EB9" w:rsidRDefault="004336AE">
      <w:pPr>
        <w:rPr>
          <w:rFonts w:ascii="Arial" w:hAnsi="Arial" w:cs="Arial"/>
          <w:color w:val="000000" w:themeColor="text1"/>
        </w:rPr>
      </w:pPr>
    </w:p>
    <w:p w14:paraId="5E489FF6" w14:textId="77777777" w:rsidR="00897DDA" w:rsidRPr="00CD5EB9" w:rsidRDefault="00897DDA" w:rsidP="00137A2E">
      <w:pPr>
        <w:pStyle w:val="Heading5"/>
        <w:rPr>
          <w:color w:val="000000" w:themeColor="text1"/>
          <w:sz w:val="28"/>
          <w:szCs w:val="28"/>
        </w:rPr>
      </w:pPr>
    </w:p>
    <w:p w14:paraId="26B28704" w14:textId="77777777" w:rsidR="00897DDA" w:rsidRDefault="00897DDA" w:rsidP="00137A2E">
      <w:pPr>
        <w:pStyle w:val="Heading5"/>
        <w:rPr>
          <w:color w:val="000000" w:themeColor="text1"/>
          <w:sz w:val="28"/>
          <w:szCs w:val="28"/>
        </w:rPr>
      </w:pPr>
    </w:p>
    <w:p w14:paraId="560C3E9E" w14:textId="77777777" w:rsidR="00897DDA" w:rsidRDefault="00897DDA" w:rsidP="00137A2E">
      <w:pPr>
        <w:pStyle w:val="Heading5"/>
        <w:rPr>
          <w:color w:val="000000" w:themeColor="text1"/>
          <w:sz w:val="28"/>
          <w:szCs w:val="28"/>
        </w:rPr>
      </w:pPr>
    </w:p>
    <w:p w14:paraId="57372EB8" w14:textId="29F278AD" w:rsidR="00137A2E" w:rsidRPr="00897DDA" w:rsidRDefault="00137A2E" w:rsidP="00137A2E">
      <w:pPr>
        <w:pStyle w:val="Heading5"/>
        <w:rPr>
          <w:color w:val="000000" w:themeColor="text1"/>
          <w:sz w:val="28"/>
          <w:szCs w:val="28"/>
        </w:rPr>
      </w:pPr>
      <w:r w:rsidRPr="00897DDA">
        <w:rPr>
          <w:color w:val="000000" w:themeColor="text1"/>
          <w:sz w:val="28"/>
          <w:szCs w:val="28"/>
        </w:rPr>
        <w:t>Person specification</w:t>
      </w:r>
    </w:p>
    <w:p w14:paraId="680F178E" w14:textId="77777777" w:rsidR="00C06539" w:rsidRPr="00C06539" w:rsidRDefault="00C06539" w:rsidP="00C06539">
      <w:pPr>
        <w:rPr>
          <w:lang w:eastAsia="en-US"/>
        </w:rPr>
      </w:pPr>
    </w:p>
    <w:p w14:paraId="7B08315E" w14:textId="0F015214" w:rsidR="00137A2E" w:rsidRPr="005F1515" w:rsidRDefault="00137A2E" w:rsidP="00137A2E">
      <w:pPr>
        <w:rPr>
          <w:rFonts w:ascii="Arial" w:hAnsi="Arial" w:cs="Arial"/>
          <w:color w:val="000000" w:themeColor="text1"/>
        </w:rPr>
      </w:pPr>
      <w:r w:rsidRPr="005F1515">
        <w:rPr>
          <w:rStyle w:val="Heading3Char"/>
          <w:color w:val="000000" w:themeColor="text1"/>
        </w:rPr>
        <w:t>Grade:</w:t>
      </w:r>
      <w:r w:rsidRPr="005F1515">
        <w:rPr>
          <w:rFonts w:ascii="Arial" w:hAnsi="Arial" w:cs="Arial"/>
          <w:color w:val="000000" w:themeColor="text1"/>
        </w:rPr>
        <w:t xml:space="preserve"> </w:t>
      </w:r>
      <w:r w:rsidR="00797BA1">
        <w:rPr>
          <w:rFonts w:ascii="Arial" w:hAnsi="Arial" w:cs="Arial"/>
          <w:color w:val="000000" w:themeColor="text1"/>
        </w:rPr>
        <w:t>7</w:t>
      </w:r>
    </w:p>
    <w:p w14:paraId="045ACBE7" w14:textId="12D939DF" w:rsidR="00137A2E" w:rsidRPr="005F1515" w:rsidRDefault="00137A2E" w:rsidP="00137A2E">
      <w:pPr>
        <w:rPr>
          <w:rFonts w:ascii="Arial" w:hAnsi="Arial" w:cs="Arial"/>
          <w:color w:val="000000" w:themeColor="text1"/>
        </w:rPr>
      </w:pPr>
      <w:r w:rsidRPr="005F1515">
        <w:rPr>
          <w:rStyle w:val="Heading3Char"/>
          <w:color w:val="000000" w:themeColor="text1"/>
        </w:rPr>
        <w:t>Job title:</w:t>
      </w:r>
      <w:r w:rsidRPr="005F1515">
        <w:rPr>
          <w:rFonts w:ascii="Arial" w:hAnsi="Arial" w:cs="Arial"/>
          <w:color w:val="000000" w:themeColor="text1"/>
        </w:rPr>
        <w:t xml:space="preserve"> </w:t>
      </w:r>
      <w:r w:rsidR="00A4091D">
        <w:rPr>
          <w:rFonts w:ascii="Arial" w:hAnsi="Arial" w:cs="Arial"/>
          <w:color w:val="000000" w:themeColor="text1"/>
        </w:rPr>
        <w:t>Business Systems Analyst</w:t>
      </w:r>
    </w:p>
    <w:p w14:paraId="2A4D0DFF" w14:textId="77777777" w:rsidR="00137A2E" w:rsidRPr="005F1515" w:rsidRDefault="00137A2E" w:rsidP="00137A2E">
      <w:pPr>
        <w:rPr>
          <w:rFonts w:ascii="Arial" w:hAnsi="Arial" w:cs="Arial"/>
          <w:color w:val="000000" w:themeColor="text1"/>
        </w:rPr>
      </w:pPr>
    </w:p>
    <w:p w14:paraId="773D530F" w14:textId="77777777" w:rsidR="00D928D0" w:rsidRDefault="00137A2E" w:rsidP="00137A2E">
      <w:pPr>
        <w:pStyle w:val="Heading2"/>
        <w:rPr>
          <w:rFonts w:ascii="Arial" w:hAnsi="Arial" w:cs="Arial"/>
          <w:b/>
          <w:color w:val="000000" w:themeColor="text1"/>
          <w:sz w:val="28"/>
          <w:szCs w:val="28"/>
        </w:rPr>
      </w:pPr>
      <w:r w:rsidRPr="00897DDA">
        <w:rPr>
          <w:rFonts w:ascii="Arial" w:hAnsi="Arial" w:cs="Arial"/>
          <w:b/>
          <w:color w:val="000000" w:themeColor="text1"/>
          <w:sz w:val="28"/>
          <w:szCs w:val="28"/>
        </w:rPr>
        <w:t xml:space="preserve">Key competencies </w:t>
      </w:r>
    </w:p>
    <w:p w14:paraId="6AE66544" w14:textId="77777777" w:rsidR="001B3EE3" w:rsidRDefault="001B3EE3" w:rsidP="001B3EE3"/>
    <w:p w14:paraId="7AD50138" w14:textId="77777777" w:rsidR="004C7938" w:rsidRPr="009706AC" w:rsidRDefault="004C7938" w:rsidP="004C7938">
      <w:pPr>
        <w:pStyle w:val="Header"/>
        <w:tabs>
          <w:tab w:val="clear" w:pos="4153"/>
          <w:tab w:val="clear" w:pos="8306"/>
        </w:tabs>
        <w:overflowPunct/>
        <w:rPr>
          <w:rFonts w:ascii="Arial" w:hAnsi="Arial" w:cs="Arial"/>
          <w:color w:val="262626" w:themeColor="text1" w:themeTint="D9"/>
          <w:sz w:val="24"/>
          <w:szCs w:val="24"/>
          <w:lang w:val="en-GB"/>
        </w:rPr>
      </w:pPr>
      <w:r w:rsidRPr="009706AC">
        <w:rPr>
          <w:rFonts w:ascii="Arial" w:hAnsi="Arial" w:cs="Arial"/>
          <w:sz w:val="24"/>
          <w:szCs w:val="24"/>
        </w:rPr>
        <w:t>Competence in numerical and verbal reasoning</w:t>
      </w:r>
    </w:p>
    <w:p w14:paraId="38C8506F" w14:textId="77777777" w:rsidR="004C7938" w:rsidRDefault="004C7938" w:rsidP="004C7938">
      <w:pPr>
        <w:pStyle w:val="Heading3"/>
        <w:rPr>
          <w:b/>
          <w:color w:val="000000" w:themeColor="text1"/>
          <w:szCs w:val="24"/>
        </w:rPr>
      </w:pPr>
      <w:r w:rsidRPr="005F1515">
        <w:rPr>
          <w:b/>
          <w:color w:val="000000" w:themeColor="text1"/>
          <w:szCs w:val="24"/>
        </w:rPr>
        <w:t>Essential and measured by application</w:t>
      </w:r>
      <w:r>
        <w:rPr>
          <w:b/>
          <w:color w:val="000000" w:themeColor="text1"/>
          <w:szCs w:val="24"/>
        </w:rPr>
        <w:t>, test</w:t>
      </w:r>
      <w:r w:rsidRPr="005F1515">
        <w:rPr>
          <w:b/>
          <w:color w:val="000000" w:themeColor="text1"/>
          <w:szCs w:val="24"/>
        </w:rPr>
        <w:t xml:space="preserve"> and interview</w:t>
      </w:r>
    </w:p>
    <w:p w14:paraId="35D4BB50" w14:textId="77777777" w:rsidR="00956D5D" w:rsidRDefault="00956D5D" w:rsidP="00956D5D">
      <w:pPr>
        <w:rPr>
          <w:lang w:val="en-US" w:eastAsia="en-US"/>
        </w:rPr>
      </w:pPr>
    </w:p>
    <w:p w14:paraId="79AD44FC" w14:textId="5AFBC540" w:rsidR="00956D5D" w:rsidRPr="00956D5D" w:rsidRDefault="00956D5D" w:rsidP="00956D5D">
      <w:pPr>
        <w:rPr>
          <w:lang w:val="en-US" w:eastAsia="en-US"/>
        </w:rPr>
      </w:pPr>
      <w:r w:rsidRPr="009706AC">
        <w:rPr>
          <w:rFonts w:ascii="Arial" w:hAnsi="Arial" w:cs="Arial"/>
        </w:rPr>
        <w:t>Ability to develop innovative solutions to complex problem</w:t>
      </w:r>
      <w:r w:rsidR="00CD5EB9">
        <w:rPr>
          <w:rFonts w:ascii="Arial" w:hAnsi="Arial" w:cs="Arial"/>
        </w:rPr>
        <w:t>.</w:t>
      </w:r>
    </w:p>
    <w:p w14:paraId="5567A709" w14:textId="77777777" w:rsidR="00956D5D" w:rsidRDefault="00956D5D" w:rsidP="00956D5D">
      <w:pPr>
        <w:pStyle w:val="Heading3"/>
        <w:rPr>
          <w:b/>
          <w:color w:val="000000" w:themeColor="text1"/>
          <w:szCs w:val="24"/>
        </w:rPr>
      </w:pPr>
      <w:r w:rsidRPr="005F1515">
        <w:rPr>
          <w:b/>
          <w:color w:val="000000" w:themeColor="text1"/>
          <w:szCs w:val="24"/>
        </w:rPr>
        <w:t>Essential and measured by application</w:t>
      </w:r>
      <w:r>
        <w:rPr>
          <w:b/>
          <w:color w:val="000000" w:themeColor="text1"/>
          <w:szCs w:val="24"/>
        </w:rPr>
        <w:t>, test</w:t>
      </w:r>
      <w:r w:rsidRPr="005F1515">
        <w:rPr>
          <w:b/>
          <w:color w:val="000000" w:themeColor="text1"/>
          <w:szCs w:val="24"/>
        </w:rPr>
        <w:t xml:space="preserve"> and interview</w:t>
      </w:r>
    </w:p>
    <w:p w14:paraId="7E36FEEA" w14:textId="77777777" w:rsidR="0016482B" w:rsidRDefault="0016482B" w:rsidP="0016482B">
      <w:pPr>
        <w:rPr>
          <w:lang w:val="en-US" w:eastAsia="en-US"/>
        </w:rPr>
      </w:pPr>
    </w:p>
    <w:p w14:paraId="17CB7A79" w14:textId="77777777" w:rsidR="0016482B" w:rsidRPr="009706AC" w:rsidRDefault="0016482B" w:rsidP="0016482B">
      <w:pPr>
        <w:pStyle w:val="Header"/>
        <w:tabs>
          <w:tab w:val="clear" w:pos="4153"/>
          <w:tab w:val="clear" w:pos="8306"/>
        </w:tabs>
        <w:overflowPunct/>
        <w:rPr>
          <w:rFonts w:ascii="Arial" w:hAnsi="Arial" w:cs="Arial"/>
          <w:color w:val="262626" w:themeColor="text1" w:themeTint="D9"/>
          <w:sz w:val="24"/>
          <w:szCs w:val="24"/>
          <w:lang w:val="en-GB"/>
        </w:rPr>
      </w:pPr>
      <w:r w:rsidRPr="009706AC">
        <w:rPr>
          <w:rFonts w:ascii="Arial" w:hAnsi="Arial" w:cs="Arial"/>
          <w:sz w:val="24"/>
          <w:szCs w:val="24"/>
        </w:rPr>
        <w:t xml:space="preserve">Competence in ICT analysis and testing techniques </w:t>
      </w:r>
    </w:p>
    <w:p w14:paraId="62DA1531" w14:textId="77777777" w:rsidR="0016482B" w:rsidRDefault="0016482B" w:rsidP="0016482B">
      <w:pPr>
        <w:pStyle w:val="Heading3"/>
        <w:rPr>
          <w:b/>
          <w:color w:val="000000" w:themeColor="text1"/>
          <w:szCs w:val="24"/>
        </w:rPr>
      </w:pPr>
      <w:r w:rsidRPr="005F1515">
        <w:rPr>
          <w:b/>
          <w:color w:val="000000" w:themeColor="text1"/>
          <w:szCs w:val="24"/>
        </w:rPr>
        <w:t>Essential and measured by application</w:t>
      </w:r>
      <w:r>
        <w:rPr>
          <w:b/>
          <w:color w:val="000000" w:themeColor="text1"/>
          <w:szCs w:val="24"/>
        </w:rPr>
        <w:t>, test</w:t>
      </w:r>
      <w:r w:rsidRPr="005F1515">
        <w:rPr>
          <w:b/>
          <w:color w:val="000000" w:themeColor="text1"/>
          <w:szCs w:val="24"/>
        </w:rPr>
        <w:t xml:space="preserve"> and interview</w:t>
      </w:r>
    </w:p>
    <w:p w14:paraId="4FD3663F" w14:textId="77777777" w:rsidR="0016482B" w:rsidRDefault="0016482B" w:rsidP="0016482B">
      <w:pPr>
        <w:rPr>
          <w:lang w:val="en-US" w:eastAsia="en-US"/>
        </w:rPr>
      </w:pPr>
    </w:p>
    <w:p w14:paraId="1C55746C" w14:textId="10A681C4" w:rsidR="0016482B" w:rsidRDefault="00975DDB" w:rsidP="0016482B">
      <w:pPr>
        <w:rPr>
          <w:lang w:val="en-US" w:eastAsia="en-US"/>
        </w:rPr>
      </w:pPr>
      <w:r w:rsidRPr="009706AC">
        <w:rPr>
          <w:rFonts w:ascii="Arial" w:hAnsi="Arial" w:cs="Arial"/>
        </w:rPr>
        <w:t>Ability to develop good working relationships with computer user</w:t>
      </w:r>
    </w:p>
    <w:p w14:paraId="641727C0" w14:textId="77777777" w:rsidR="000D112B" w:rsidRPr="005F1515" w:rsidRDefault="000D112B" w:rsidP="000D112B">
      <w:pPr>
        <w:pStyle w:val="Heading3"/>
        <w:rPr>
          <w:color w:val="000000" w:themeColor="text1"/>
          <w:szCs w:val="24"/>
        </w:rPr>
      </w:pPr>
      <w:r w:rsidRPr="005F1515">
        <w:rPr>
          <w:b/>
          <w:color w:val="000000" w:themeColor="text1"/>
          <w:szCs w:val="24"/>
        </w:rPr>
        <w:t>Essential and measured by application and interview</w:t>
      </w:r>
    </w:p>
    <w:p w14:paraId="23ED97C0" w14:textId="77777777" w:rsidR="0016482B" w:rsidRDefault="0016482B" w:rsidP="0016482B">
      <w:pPr>
        <w:rPr>
          <w:lang w:val="en-US" w:eastAsia="en-US"/>
        </w:rPr>
      </w:pPr>
    </w:p>
    <w:p w14:paraId="6C6D1556" w14:textId="594DDA37" w:rsidR="0016482B" w:rsidRDefault="00857A3D" w:rsidP="0016482B">
      <w:pPr>
        <w:rPr>
          <w:lang w:val="en-US" w:eastAsia="en-US"/>
        </w:rPr>
      </w:pPr>
      <w:r w:rsidRPr="009706AC">
        <w:rPr>
          <w:rFonts w:ascii="Arial" w:hAnsi="Arial" w:cs="Arial"/>
        </w:rPr>
        <w:t>Flexible and adaptable in approach</w:t>
      </w:r>
    </w:p>
    <w:p w14:paraId="7B01A77F" w14:textId="77777777" w:rsidR="00857A3D" w:rsidRPr="005F1515" w:rsidRDefault="00857A3D" w:rsidP="00857A3D">
      <w:pPr>
        <w:pStyle w:val="Heading3"/>
        <w:rPr>
          <w:color w:val="000000" w:themeColor="text1"/>
          <w:szCs w:val="24"/>
        </w:rPr>
      </w:pPr>
      <w:r w:rsidRPr="005F1515">
        <w:rPr>
          <w:b/>
          <w:color w:val="000000" w:themeColor="text1"/>
          <w:szCs w:val="24"/>
        </w:rPr>
        <w:t>Essential and measured by application and interview</w:t>
      </w:r>
    </w:p>
    <w:p w14:paraId="09839A51" w14:textId="77777777" w:rsidR="00857A3D" w:rsidRDefault="00857A3D" w:rsidP="00857A3D">
      <w:pPr>
        <w:rPr>
          <w:lang w:val="en-US" w:eastAsia="en-US"/>
        </w:rPr>
      </w:pPr>
    </w:p>
    <w:p w14:paraId="2018DE44" w14:textId="59E4D93A" w:rsidR="0016482B" w:rsidRDefault="00A024B7" w:rsidP="0016482B">
      <w:pPr>
        <w:rPr>
          <w:lang w:val="en-US" w:eastAsia="en-US"/>
        </w:rPr>
      </w:pPr>
      <w:r w:rsidRPr="009706AC">
        <w:rPr>
          <w:rFonts w:ascii="Arial" w:hAnsi="Arial" w:cs="Arial"/>
        </w:rPr>
        <w:t>Good interpersonal skills</w:t>
      </w:r>
    </w:p>
    <w:p w14:paraId="1C4E00E6" w14:textId="77777777" w:rsidR="00A024B7" w:rsidRPr="005F1515" w:rsidRDefault="00A024B7" w:rsidP="00A024B7">
      <w:pPr>
        <w:pStyle w:val="Heading3"/>
        <w:rPr>
          <w:color w:val="000000" w:themeColor="text1"/>
          <w:szCs w:val="24"/>
        </w:rPr>
      </w:pPr>
      <w:r w:rsidRPr="005F1515">
        <w:rPr>
          <w:b/>
          <w:color w:val="000000" w:themeColor="text1"/>
          <w:szCs w:val="24"/>
        </w:rPr>
        <w:t>Essential and measured by application and interview</w:t>
      </w:r>
    </w:p>
    <w:p w14:paraId="0DF5C6DB" w14:textId="77777777" w:rsidR="0016482B" w:rsidRDefault="0016482B" w:rsidP="0016482B">
      <w:pPr>
        <w:rPr>
          <w:lang w:val="en-US" w:eastAsia="en-US"/>
        </w:rPr>
      </w:pPr>
    </w:p>
    <w:p w14:paraId="5E9BBC07" w14:textId="5CF236AE" w:rsidR="0016482B" w:rsidRDefault="00B136F5" w:rsidP="0016482B">
      <w:pPr>
        <w:rPr>
          <w:lang w:val="en-US" w:eastAsia="en-US"/>
        </w:rPr>
      </w:pPr>
      <w:r w:rsidRPr="009706AC">
        <w:rPr>
          <w:rFonts w:ascii="Arial" w:hAnsi="Arial" w:cs="Arial"/>
        </w:rPr>
        <w:t>Ability to take on new challenge</w:t>
      </w:r>
      <w:r w:rsidR="00CD5EB9">
        <w:rPr>
          <w:rFonts w:ascii="Arial" w:hAnsi="Arial" w:cs="Arial"/>
        </w:rPr>
        <w:t>.</w:t>
      </w:r>
    </w:p>
    <w:p w14:paraId="7E1D97B7" w14:textId="77777777" w:rsidR="00B136F5" w:rsidRPr="005F1515" w:rsidRDefault="00B136F5" w:rsidP="00B136F5">
      <w:pPr>
        <w:pStyle w:val="Heading3"/>
        <w:rPr>
          <w:color w:val="000000" w:themeColor="text1"/>
          <w:szCs w:val="24"/>
        </w:rPr>
      </w:pPr>
      <w:r w:rsidRPr="005F1515">
        <w:rPr>
          <w:b/>
          <w:color w:val="000000" w:themeColor="text1"/>
          <w:szCs w:val="24"/>
        </w:rPr>
        <w:t>Essential and measured by application and interview</w:t>
      </w:r>
    </w:p>
    <w:p w14:paraId="50523912" w14:textId="77777777" w:rsidR="00B136F5" w:rsidRDefault="00B136F5" w:rsidP="00B136F5">
      <w:pPr>
        <w:rPr>
          <w:lang w:val="en-US" w:eastAsia="en-US"/>
        </w:rPr>
      </w:pPr>
    </w:p>
    <w:p w14:paraId="278766F4" w14:textId="2F8FE1F5" w:rsidR="009310E7" w:rsidRPr="009706AC" w:rsidRDefault="009310E7" w:rsidP="009310E7">
      <w:pPr>
        <w:pStyle w:val="ListBullet2"/>
        <w:numPr>
          <w:ilvl w:val="0"/>
          <w:numId w:val="0"/>
        </w:numPr>
        <w:rPr>
          <w:rFonts w:ascii="Arial" w:hAnsi="Arial" w:cs="Arial"/>
          <w:color w:val="262626" w:themeColor="text1" w:themeTint="D9"/>
        </w:rPr>
      </w:pPr>
      <w:r w:rsidRPr="009706AC">
        <w:rPr>
          <w:rFonts w:ascii="Arial" w:hAnsi="Arial" w:cs="Arial"/>
        </w:rPr>
        <w:t xml:space="preserve">Ability to handle a varied workload and to be practical as well as </w:t>
      </w:r>
      <w:r w:rsidR="00CD5EB9" w:rsidRPr="009706AC">
        <w:rPr>
          <w:rFonts w:ascii="Arial" w:hAnsi="Arial" w:cs="Arial"/>
        </w:rPr>
        <w:t>conceptual</w:t>
      </w:r>
      <w:r w:rsidRPr="009706AC">
        <w:rPr>
          <w:rFonts w:ascii="Arial" w:hAnsi="Arial" w:cs="Arial"/>
        </w:rPr>
        <w:t xml:space="preserve"> </w:t>
      </w:r>
    </w:p>
    <w:p w14:paraId="221ECCE7" w14:textId="77777777" w:rsidR="009310E7" w:rsidRPr="005F1515" w:rsidRDefault="009310E7" w:rsidP="009310E7">
      <w:pPr>
        <w:pStyle w:val="Heading3"/>
        <w:rPr>
          <w:color w:val="000000" w:themeColor="text1"/>
          <w:szCs w:val="24"/>
        </w:rPr>
      </w:pPr>
      <w:r w:rsidRPr="005F1515">
        <w:rPr>
          <w:b/>
          <w:color w:val="000000" w:themeColor="text1"/>
          <w:szCs w:val="24"/>
        </w:rPr>
        <w:t>Essential and measured by application and interview</w:t>
      </w:r>
    </w:p>
    <w:p w14:paraId="12A78E4A" w14:textId="77777777" w:rsidR="009310E7" w:rsidRDefault="009310E7" w:rsidP="009310E7">
      <w:pPr>
        <w:rPr>
          <w:lang w:val="en-US" w:eastAsia="en-US"/>
        </w:rPr>
      </w:pPr>
    </w:p>
    <w:p w14:paraId="077B12F7" w14:textId="13C56AE4" w:rsidR="0016482B" w:rsidRDefault="00E91D4A" w:rsidP="0016482B">
      <w:pPr>
        <w:rPr>
          <w:lang w:val="en-US" w:eastAsia="en-US"/>
        </w:rPr>
      </w:pPr>
      <w:r w:rsidRPr="009706AC">
        <w:rPr>
          <w:rFonts w:ascii="Arial" w:hAnsi="Arial" w:cs="Arial"/>
        </w:rPr>
        <w:t xml:space="preserve">Ability to work to standards and produce appropriate </w:t>
      </w:r>
      <w:r w:rsidR="00CD5EB9" w:rsidRPr="009706AC">
        <w:rPr>
          <w:rFonts w:ascii="Arial" w:hAnsi="Arial" w:cs="Arial"/>
        </w:rPr>
        <w:t>documentation</w:t>
      </w:r>
      <w:r w:rsidR="00CD5EB9">
        <w:rPr>
          <w:rFonts w:ascii="Arial" w:hAnsi="Arial" w:cs="Arial"/>
        </w:rPr>
        <w:t>.</w:t>
      </w:r>
    </w:p>
    <w:p w14:paraId="13FDFDA6" w14:textId="77777777" w:rsidR="00E91D4A" w:rsidRPr="005F1515" w:rsidRDefault="00E91D4A" w:rsidP="00E91D4A">
      <w:pPr>
        <w:pStyle w:val="Heading3"/>
        <w:rPr>
          <w:color w:val="000000" w:themeColor="text1"/>
          <w:szCs w:val="24"/>
        </w:rPr>
      </w:pPr>
      <w:r w:rsidRPr="005F1515">
        <w:rPr>
          <w:b/>
          <w:color w:val="000000" w:themeColor="text1"/>
          <w:szCs w:val="24"/>
        </w:rPr>
        <w:t>Essential and measured by application and interview</w:t>
      </w:r>
    </w:p>
    <w:p w14:paraId="11F89702" w14:textId="77777777" w:rsidR="00E91D4A" w:rsidRDefault="00E91D4A" w:rsidP="00E91D4A">
      <w:pPr>
        <w:rPr>
          <w:lang w:val="en-US" w:eastAsia="en-US"/>
        </w:rPr>
      </w:pPr>
    </w:p>
    <w:p w14:paraId="0608ADA3" w14:textId="5F29AD82" w:rsidR="0016482B" w:rsidRPr="0016482B" w:rsidRDefault="00AB18F2" w:rsidP="0016482B">
      <w:pPr>
        <w:rPr>
          <w:lang w:val="en-US" w:eastAsia="en-US"/>
        </w:rPr>
      </w:pPr>
      <w:r w:rsidRPr="009706AC">
        <w:rPr>
          <w:rFonts w:ascii="Arial" w:hAnsi="Arial" w:cs="Arial"/>
        </w:rPr>
        <w:t>Ability to work effectively and efficiently both as an individual and as part of a team</w:t>
      </w:r>
      <w:r w:rsidRPr="00AB18F2">
        <w:rPr>
          <w:rFonts w:ascii="Arial" w:hAnsi="Arial" w:cs="Arial"/>
        </w:rPr>
        <w:t xml:space="preserve"> </w:t>
      </w:r>
      <w:r w:rsidRPr="009706AC">
        <w:rPr>
          <w:rFonts w:ascii="Arial" w:hAnsi="Arial" w:cs="Arial"/>
        </w:rPr>
        <w:t>Ability to work effectively and efficiently both as an individual and as part of a te</w:t>
      </w:r>
      <w:r w:rsidR="00CD5EB9">
        <w:rPr>
          <w:rFonts w:ascii="Arial" w:hAnsi="Arial" w:cs="Arial"/>
        </w:rPr>
        <w:t>a</w:t>
      </w:r>
      <w:r w:rsidRPr="009706AC">
        <w:rPr>
          <w:rFonts w:ascii="Arial" w:hAnsi="Arial" w:cs="Arial"/>
        </w:rPr>
        <w:t>m</w:t>
      </w:r>
      <w:r w:rsidR="00CD5EB9">
        <w:rPr>
          <w:rFonts w:ascii="Arial" w:hAnsi="Arial" w:cs="Arial"/>
        </w:rPr>
        <w:t>.</w:t>
      </w:r>
    </w:p>
    <w:p w14:paraId="0E5D508F" w14:textId="77777777" w:rsidR="00AB18F2" w:rsidRDefault="00AB18F2" w:rsidP="00AB18F2">
      <w:pPr>
        <w:pStyle w:val="Heading3"/>
        <w:rPr>
          <w:b/>
          <w:color w:val="000000" w:themeColor="text1"/>
          <w:szCs w:val="24"/>
        </w:rPr>
      </w:pPr>
      <w:r w:rsidRPr="005F1515">
        <w:rPr>
          <w:b/>
          <w:color w:val="000000" w:themeColor="text1"/>
          <w:szCs w:val="24"/>
        </w:rPr>
        <w:t>Essential and measured by application and interview</w:t>
      </w:r>
    </w:p>
    <w:p w14:paraId="3D2B622B" w14:textId="77777777" w:rsidR="00AB18F2" w:rsidRDefault="00AB18F2" w:rsidP="00AB18F2">
      <w:pPr>
        <w:rPr>
          <w:lang w:val="en-US" w:eastAsia="en-US"/>
        </w:rPr>
      </w:pPr>
    </w:p>
    <w:p w14:paraId="7853EC91" w14:textId="03E53411" w:rsidR="00AB18F2" w:rsidRDefault="00A67A41" w:rsidP="00AB18F2">
      <w:pPr>
        <w:rPr>
          <w:lang w:val="en-US" w:eastAsia="en-US"/>
        </w:rPr>
      </w:pPr>
      <w:r w:rsidRPr="009706AC">
        <w:rPr>
          <w:rFonts w:ascii="Arial" w:hAnsi="Arial" w:cs="Arial"/>
        </w:rPr>
        <w:t>Ability to communicate effectively at all levels, internally and externally, both verbally and in written communications</w:t>
      </w:r>
    </w:p>
    <w:p w14:paraId="2ADE9353" w14:textId="77777777" w:rsidR="00A67A41" w:rsidRDefault="00A67A41" w:rsidP="00A67A41">
      <w:pPr>
        <w:pStyle w:val="Heading3"/>
        <w:rPr>
          <w:b/>
          <w:color w:val="000000" w:themeColor="text1"/>
          <w:szCs w:val="24"/>
        </w:rPr>
      </w:pPr>
      <w:r w:rsidRPr="005F1515">
        <w:rPr>
          <w:b/>
          <w:color w:val="000000" w:themeColor="text1"/>
          <w:szCs w:val="24"/>
        </w:rPr>
        <w:t>Essential and measured by application</w:t>
      </w:r>
      <w:r>
        <w:rPr>
          <w:b/>
          <w:color w:val="000000" w:themeColor="text1"/>
          <w:szCs w:val="24"/>
        </w:rPr>
        <w:t>, test</w:t>
      </w:r>
      <w:r w:rsidRPr="005F1515">
        <w:rPr>
          <w:b/>
          <w:color w:val="000000" w:themeColor="text1"/>
          <w:szCs w:val="24"/>
        </w:rPr>
        <w:t xml:space="preserve"> and interview</w:t>
      </w:r>
    </w:p>
    <w:p w14:paraId="37C69FE9" w14:textId="77777777" w:rsidR="00A67A41" w:rsidRDefault="00A67A41" w:rsidP="00A67A41">
      <w:pPr>
        <w:rPr>
          <w:lang w:val="en-US" w:eastAsia="en-US"/>
        </w:rPr>
      </w:pPr>
    </w:p>
    <w:p w14:paraId="1E4F6C87" w14:textId="5696B702" w:rsidR="00AB18F2" w:rsidRDefault="009B5700" w:rsidP="00AB18F2">
      <w:pPr>
        <w:rPr>
          <w:lang w:val="en-US" w:eastAsia="en-US"/>
        </w:rPr>
      </w:pPr>
      <w:r w:rsidRPr="009706AC">
        <w:rPr>
          <w:rFonts w:ascii="Arial" w:hAnsi="Arial" w:cs="Arial"/>
        </w:rPr>
        <w:t>Proven analytical and report writing skills</w:t>
      </w:r>
    </w:p>
    <w:p w14:paraId="5C7B3D37" w14:textId="77777777" w:rsidR="009B5700" w:rsidRDefault="009B5700" w:rsidP="009B5700">
      <w:pPr>
        <w:pStyle w:val="Heading3"/>
        <w:rPr>
          <w:b/>
          <w:color w:val="000000" w:themeColor="text1"/>
          <w:szCs w:val="24"/>
        </w:rPr>
      </w:pPr>
      <w:r w:rsidRPr="005F1515">
        <w:rPr>
          <w:b/>
          <w:color w:val="000000" w:themeColor="text1"/>
          <w:szCs w:val="24"/>
        </w:rPr>
        <w:t>Essential and measured by application</w:t>
      </w:r>
      <w:r>
        <w:rPr>
          <w:b/>
          <w:color w:val="000000" w:themeColor="text1"/>
          <w:szCs w:val="24"/>
        </w:rPr>
        <w:t>, test</w:t>
      </w:r>
      <w:r w:rsidRPr="005F1515">
        <w:rPr>
          <w:b/>
          <w:color w:val="000000" w:themeColor="text1"/>
          <w:szCs w:val="24"/>
        </w:rPr>
        <w:t xml:space="preserve"> and interview</w:t>
      </w:r>
    </w:p>
    <w:p w14:paraId="7EE85C64" w14:textId="77777777" w:rsidR="009B5700" w:rsidRDefault="009B5700" w:rsidP="009B5700">
      <w:pPr>
        <w:rPr>
          <w:lang w:val="en-US" w:eastAsia="en-US"/>
        </w:rPr>
      </w:pPr>
    </w:p>
    <w:p w14:paraId="1327AF08" w14:textId="77777777" w:rsidR="00706A62" w:rsidRPr="009706AC" w:rsidRDefault="00706A62" w:rsidP="00706A62">
      <w:pPr>
        <w:pStyle w:val="ListBullet2"/>
        <w:numPr>
          <w:ilvl w:val="0"/>
          <w:numId w:val="0"/>
        </w:numPr>
        <w:rPr>
          <w:rFonts w:ascii="Arial" w:hAnsi="Arial" w:cs="Arial"/>
          <w:color w:val="262626" w:themeColor="text1" w:themeTint="D9"/>
        </w:rPr>
      </w:pPr>
      <w:r w:rsidRPr="009706AC">
        <w:rPr>
          <w:rFonts w:ascii="Arial" w:hAnsi="Arial" w:cs="Arial"/>
        </w:rPr>
        <w:t>Good organisation and prioritisation skills with the ability to complete work within agreed timescales</w:t>
      </w:r>
    </w:p>
    <w:p w14:paraId="2237A28B" w14:textId="77777777" w:rsidR="00706A62" w:rsidRPr="005F1515" w:rsidRDefault="00706A62" w:rsidP="00706A62">
      <w:pPr>
        <w:pStyle w:val="Heading3"/>
        <w:rPr>
          <w:color w:val="000000" w:themeColor="text1"/>
          <w:szCs w:val="24"/>
        </w:rPr>
      </w:pPr>
      <w:r w:rsidRPr="005F1515">
        <w:rPr>
          <w:b/>
          <w:color w:val="000000" w:themeColor="text1"/>
          <w:szCs w:val="24"/>
        </w:rPr>
        <w:lastRenderedPageBreak/>
        <w:t>Essential and measured by application and interview</w:t>
      </w:r>
    </w:p>
    <w:p w14:paraId="4B637BF9" w14:textId="77777777" w:rsidR="00706A62" w:rsidRDefault="00706A62" w:rsidP="00706A62">
      <w:pPr>
        <w:rPr>
          <w:lang w:val="en-US" w:eastAsia="en-US"/>
        </w:rPr>
      </w:pPr>
    </w:p>
    <w:p w14:paraId="61376BCD" w14:textId="7EF2DF70" w:rsidR="00AB18F2" w:rsidRDefault="00CD3481" w:rsidP="00AB18F2">
      <w:pPr>
        <w:rPr>
          <w:lang w:val="en-US" w:eastAsia="en-US"/>
        </w:rPr>
      </w:pPr>
      <w:r w:rsidRPr="009706AC">
        <w:rPr>
          <w:rFonts w:ascii="Arial" w:hAnsi="Arial" w:cs="Arial"/>
        </w:rPr>
        <w:t>Proven ability to maintain and respect confidentiality</w:t>
      </w:r>
    </w:p>
    <w:p w14:paraId="63E19D1D" w14:textId="77777777" w:rsidR="00122744" w:rsidRPr="005F1515" w:rsidRDefault="00122744" w:rsidP="00122744">
      <w:pPr>
        <w:pStyle w:val="Heading3"/>
        <w:rPr>
          <w:color w:val="000000" w:themeColor="text1"/>
          <w:szCs w:val="24"/>
        </w:rPr>
      </w:pPr>
      <w:r w:rsidRPr="005F1515">
        <w:rPr>
          <w:b/>
          <w:color w:val="000000" w:themeColor="text1"/>
          <w:szCs w:val="24"/>
        </w:rPr>
        <w:t>Essential and measured by application and interview</w:t>
      </w:r>
    </w:p>
    <w:p w14:paraId="615546E9" w14:textId="77777777" w:rsidR="00122744" w:rsidRDefault="00122744" w:rsidP="00122744">
      <w:pPr>
        <w:rPr>
          <w:lang w:val="en-US" w:eastAsia="en-US"/>
        </w:rPr>
      </w:pPr>
    </w:p>
    <w:p w14:paraId="04FB3D29" w14:textId="053D15D4" w:rsidR="00AB18F2" w:rsidRDefault="00BA65D9" w:rsidP="00AB18F2">
      <w:pPr>
        <w:rPr>
          <w:lang w:val="en-US" w:eastAsia="en-US"/>
        </w:rPr>
      </w:pPr>
      <w:r w:rsidRPr="009706AC">
        <w:rPr>
          <w:rFonts w:ascii="Arial" w:hAnsi="Arial" w:cs="Arial"/>
        </w:rPr>
        <w:t>Competence in modern database and related development environments</w:t>
      </w:r>
    </w:p>
    <w:p w14:paraId="35AF7A9D" w14:textId="77777777" w:rsidR="00BA65D9" w:rsidRDefault="00BA65D9" w:rsidP="00BA65D9">
      <w:pPr>
        <w:pStyle w:val="Heading3"/>
        <w:rPr>
          <w:b/>
          <w:color w:val="000000" w:themeColor="text1"/>
          <w:szCs w:val="24"/>
        </w:rPr>
      </w:pPr>
      <w:r>
        <w:rPr>
          <w:b/>
          <w:color w:val="000000" w:themeColor="text1"/>
          <w:szCs w:val="24"/>
        </w:rPr>
        <w:t>Desirable</w:t>
      </w:r>
      <w:r w:rsidRPr="005F1515">
        <w:rPr>
          <w:b/>
          <w:color w:val="000000" w:themeColor="text1"/>
          <w:szCs w:val="24"/>
        </w:rPr>
        <w:t xml:space="preserve"> and measured by application and interview</w:t>
      </w:r>
    </w:p>
    <w:p w14:paraId="26497FEF" w14:textId="77777777" w:rsidR="00AB18F2" w:rsidRDefault="00AB18F2" w:rsidP="00AB18F2">
      <w:pPr>
        <w:rPr>
          <w:lang w:val="en-US" w:eastAsia="en-US"/>
        </w:rPr>
      </w:pPr>
    </w:p>
    <w:p w14:paraId="361B2D4E" w14:textId="77777777" w:rsidR="00DE499A" w:rsidRPr="005F1515" w:rsidRDefault="00DE499A" w:rsidP="00DE499A">
      <w:pPr>
        <w:rPr>
          <w:rFonts w:ascii="Arial" w:hAnsi="Arial" w:cs="Arial"/>
          <w:color w:val="000000" w:themeColor="text1"/>
        </w:rPr>
      </w:pPr>
    </w:p>
    <w:p w14:paraId="4B9435C0" w14:textId="77777777" w:rsidR="00DE499A" w:rsidRDefault="00DE499A" w:rsidP="00DE499A">
      <w:pPr>
        <w:rPr>
          <w:rFonts w:ascii="Arial" w:hAnsi="Arial" w:cs="Arial"/>
          <w:b/>
          <w:bCs/>
          <w:color w:val="000000" w:themeColor="text1"/>
          <w:sz w:val="28"/>
          <w:szCs w:val="28"/>
        </w:rPr>
      </w:pPr>
      <w:r w:rsidRPr="00897DDA">
        <w:rPr>
          <w:rFonts w:ascii="Arial" w:hAnsi="Arial" w:cs="Arial"/>
          <w:b/>
          <w:bCs/>
          <w:color w:val="000000" w:themeColor="text1"/>
          <w:sz w:val="28"/>
          <w:szCs w:val="28"/>
        </w:rPr>
        <w:t>Work Experience</w:t>
      </w:r>
    </w:p>
    <w:p w14:paraId="1A8E70EE" w14:textId="77777777" w:rsidR="006A1FA2" w:rsidRDefault="006A1FA2" w:rsidP="00DE499A">
      <w:pPr>
        <w:rPr>
          <w:rFonts w:ascii="Arial" w:hAnsi="Arial" w:cs="Arial"/>
          <w:b/>
          <w:bCs/>
          <w:color w:val="000000" w:themeColor="text1"/>
          <w:sz w:val="28"/>
          <w:szCs w:val="28"/>
        </w:rPr>
      </w:pPr>
    </w:p>
    <w:p w14:paraId="30F45E1F" w14:textId="06366450" w:rsidR="00DF682A" w:rsidRDefault="00DF682A" w:rsidP="00DE499A">
      <w:pPr>
        <w:rPr>
          <w:rFonts w:ascii="Arial" w:hAnsi="Arial" w:cs="Arial"/>
          <w:b/>
          <w:bCs/>
          <w:color w:val="000000" w:themeColor="text1"/>
          <w:sz w:val="28"/>
          <w:szCs w:val="28"/>
        </w:rPr>
      </w:pPr>
      <w:r w:rsidRPr="009706AC">
        <w:rPr>
          <w:rFonts w:ascii="Arial" w:hAnsi="Arial" w:cs="Arial"/>
        </w:rPr>
        <w:t>Relevant experience of ICT systems and process lifecycle from requirements to implementation</w:t>
      </w:r>
    </w:p>
    <w:p w14:paraId="4E73B59D" w14:textId="77777777" w:rsidR="00DF682A" w:rsidRPr="005F1515" w:rsidRDefault="00DF682A" w:rsidP="00DF682A">
      <w:pPr>
        <w:pStyle w:val="Heading3"/>
        <w:rPr>
          <w:color w:val="000000" w:themeColor="text1"/>
          <w:szCs w:val="24"/>
        </w:rPr>
      </w:pPr>
      <w:r w:rsidRPr="005F1515">
        <w:rPr>
          <w:b/>
          <w:color w:val="000000" w:themeColor="text1"/>
          <w:szCs w:val="24"/>
        </w:rPr>
        <w:t>Essential and measured by application and interview</w:t>
      </w:r>
    </w:p>
    <w:p w14:paraId="00F1D181" w14:textId="77777777" w:rsidR="00DF682A" w:rsidRDefault="00DF682A" w:rsidP="00DE499A">
      <w:pPr>
        <w:rPr>
          <w:rFonts w:ascii="Arial" w:hAnsi="Arial" w:cs="Arial"/>
          <w:b/>
          <w:bCs/>
          <w:color w:val="000000" w:themeColor="text1"/>
          <w:sz w:val="28"/>
          <w:szCs w:val="28"/>
        </w:rPr>
      </w:pPr>
    </w:p>
    <w:p w14:paraId="470CAD1F" w14:textId="5C807633" w:rsidR="00DF682A" w:rsidRDefault="009C7800" w:rsidP="00DE499A">
      <w:pPr>
        <w:rPr>
          <w:rFonts w:ascii="Arial" w:hAnsi="Arial" w:cs="Arial"/>
          <w:b/>
          <w:bCs/>
          <w:color w:val="000000" w:themeColor="text1"/>
          <w:sz w:val="28"/>
          <w:szCs w:val="28"/>
        </w:rPr>
      </w:pPr>
      <w:r w:rsidRPr="009706AC">
        <w:rPr>
          <w:rFonts w:ascii="Arial" w:hAnsi="Arial" w:cs="Arial"/>
        </w:rPr>
        <w:t>Experience of managing implementation of a complex 3rd party ICT system</w:t>
      </w:r>
    </w:p>
    <w:p w14:paraId="10605C2B" w14:textId="77777777" w:rsidR="009C7800" w:rsidRPr="005F1515" w:rsidRDefault="009C7800" w:rsidP="009C7800">
      <w:pPr>
        <w:pStyle w:val="Heading3"/>
        <w:rPr>
          <w:color w:val="000000" w:themeColor="text1"/>
          <w:szCs w:val="24"/>
        </w:rPr>
      </w:pPr>
      <w:r w:rsidRPr="005F1515">
        <w:rPr>
          <w:b/>
          <w:color w:val="000000" w:themeColor="text1"/>
          <w:szCs w:val="24"/>
        </w:rPr>
        <w:t>Essential and measured by application and interview</w:t>
      </w:r>
    </w:p>
    <w:p w14:paraId="5BBC9045" w14:textId="77777777" w:rsidR="009C7800" w:rsidRDefault="009C7800" w:rsidP="009C7800">
      <w:pPr>
        <w:rPr>
          <w:rFonts w:ascii="Arial" w:hAnsi="Arial" w:cs="Arial"/>
          <w:b/>
          <w:bCs/>
          <w:color w:val="000000" w:themeColor="text1"/>
          <w:sz w:val="28"/>
          <w:szCs w:val="28"/>
        </w:rPr>
      </w:pPr>
    </w:p>
    <w:p w14:paraId="43BB8F0B" w14:textId="76C21CBC" w:rsidR="00DF682A" w:rsidRDefault="008A53DA" w:rsidP="00DE499A">
      <w:pPr>
        <w:rPr>
          <w:rFonts w:ascii="Arial" w:hAnsi="Arial" w:cs="Arial"/>
          <w:b/>
          <w:bCs/>
          <w:color w:val="000000" w:themeColor="text1"/>
          <w:sz w:val="28"/>
          <w:szCs w:val="28"/>
        </w:rPr>
      </w:pPr>
      <w:r w:rsidRPr="009706AC">
        <w:rPr>
          <w:rFonts w:ascii="Arial" w:hAnsi="Arial" w:cs="Arial"/>
        </w:rPr>
        <w:t>Experience of producing appropriate documentation</w:t>
      </w:r>
    </w:p>
    <w:p w14:paraId="2B452A75" w14:textId="77777777" w:rsidR="00AF762F" w:rsidRDefault="00AF762F" w:rsidP="00AF762F">
      <w:pPr>
        <w:pStyle w:val="Heading3"/>
        <w:rPr>
          <w:b/>
          <w:color w:val="000000" w:themeColor="text1"/>
          <w:szCs w:val="24"/>
        </w:rPr>
      </w:pPr>
      <w:r w:rsidRPr="005F1515">
        <w:rPr>
          <w:b/>
          <w:color w:val="000000" w:themeColor="text1"/>
          <w:szCs w:val="24"/>
        </w:rPr>
        <w:t>Essential and measured by application</w:t>
      </w:r>
      <w:r>
        <w:rPr>
          <w:b/>
          <w:color w:val="000000" w:themeColor="text1"/>
          <w:szCs w:val="24"/>
        </w:rPr>
        <w:t>, test</w:t>
      </w:r>
      <w:r w:rsidRPr="005F1515">
        <w:rPr>
          <w:b/>
          <w:color w:val="000000" w:themeColor="text1"/>
          <w:szCs w:val="24"/>
        </w:rPr>
        <w:t xml:space="preserve"> and interview</w:t>
      </w:r>
    </w:p>
    <w:p w14:paraId="7020F664" w14:textId="77777777" w:rsidR="00DF682A" w:rsidRDefault="00DF682A" w:rsidP="00DE499A">
      <w:pPr>
        <w:rPr>
          <w:rFonts w:ascii="Arial" w:hAnsi="Arial" w:cs="Arial"/>
          <w:b/>
          <w:bCs/>
          <w:color w:val="000000" w:themeColor="text1"/>
          <w:sz w:val="28"/>
          <w:szCs w:val="28"/>
        </w:rPr>
      </w:pPr>
    </w:p>
    <w:p w14:paraId="046F6DF3" w14:textId="643EB68A" w:rsidR="00DF682A" w:rsidRDefault="00F57FA0" w:rsidP="00DE499A">
      <w:pPr>
        <w:rPr>
          <w:rFonts w:ascii="Arial" w:hAnsi="Arial" w:cs="Arial"/>
          <w:b/>
          <w:bCs/>
          <w:color w:val="000000" w:themeColor="text1"/>
          <w:sz w:val="28"/>
          <w:szCs w:val="28"/>
        </w:rPr>
      </w:pPr>
      <w:r w:rsidRPr="009706AC">
        <w:rPr>
          <w:rFonts w:ascii="Arial" w:hAnsi="Arial" w:cs="Arial"/>
        </w:rPr>
        <w:t>Experience of working in the public sector</w:t>
      </w:r>
    </w:p>
    <w:p w14:paraId="79E66FBC" w14:textId="77777777" w:rsidR="00F57FA0" w:rsidRDefault="00F57FA0" w:rsidP="00F57FA0">
      <w:pPr>
        <w:pStyle w:val="Heading3"/>
        <w:rPr>
          <w:b/>
          <w:color w:val="000000" w:themeColor="text1"/>
          <w:szCs w:val="24"/>
        </w:rPr>
      </w:pPr>
      <w:r>
        <w:rPr>
          <w:b/>
          <w:color w:val="000000" w:themeColor="text1"/>
          <w:szCs w:val="24"/>
        </w:rPr>
        <w:t>Desirable</w:t>
      </w:r>
      <w:r w:rsidRPr="005F1515">
        <w:rPr>
          <w:b/>
          <w:color w:val="000000" w:themeColor="text1"/>
          <w:szCs w:val="24"/>
        </w:rPr>
        <w:t xml:space="preserve"> and measured by application and interview</w:t>
      </w:r>
    </w:p>
    <w:p w14:paraId="7BE59F06" w14:textId="77777777" w:rsidR="00603D5B" w:rsidRDefault="00603D5B" w:rsidP="00D928D0">
      <w:pPr>
        <w:rPr>
          <w:rFonts w:ascii="Arial" w:eastAsia="Arial" w:hAnsi="Arial" w:cs="Arial"/>
          <w:color w:val="000000" w:themeColor="text1"/>
        </w:rPr>
      </w:pPr>
    </w:p>
    <w:p w14:paraId="2CAA9DB9" w14:textId="77777777" w:rsidR="00C33821" w:rsidRPr="005F1515" w:rsidRDefault="00C33821" w:rsidP="00C33821">
      <w:pPr>
        <w:rPr>
          <w:rFonts w:ascii="Arial" w:hAnsi="Arial" w:cs="Arial"/>
          <w:color w:val="000000" w:themeColor="text1"/>
          <w:lang w:val="en-US" w:eastAsia="en-US"/>
        </w:rPr>
      </w:pPr>
    </w:p>
    <w:p w14:paraId="4546AD61" w14:textId="77777777" w:rsidR="00C33821" w:rsidRDefault="00C33821" w:rsidP="00C33821">
      <w:pPr>
        <w:pStyle w:val="Heading2"/>
        <w:rPr>
          <w:rFonts w:ascii="Arial" w:hAnsi="Arial" w:cs="Arial"/>
          <w:b/>
          <w:color w:val="000000" w:themeColor="text1"/>
          <w:sz w:val="28"/>
          <w:szCs w:val="28"/>
        </w:rPr>
      </w:pPr>
      <w:r w:rsidRPr="00897DDA">
        <w:rPr>
          <w:rFonts w:ascii="Arial" w:hAnsi="Arial" w:cs="Arial"/>
          <w:b/>
          <w:color w:val="000000" w:themeColor="text1"/>
          <w:sz w:val="28"/>
          <w:szCs w:val="28"/>
        </w:rPr>
        <w:t>Qualifications and knowledge</w:t>
      </w:r>
    </w:p>
    <w:p w14:paraId="00EB1DE3" w14:textId="77777777" w:rsidR="005873E0" w:rsidRDefault="005873E0" w:rsidP="005873E0"/>
    <w:p w14:paraId="308C53D8" w14:textId="77777777" w:rsidR="00DE79DB" w:rsidRPr="00CD5EB9" w:rsidRDefault="00DE79DB" w:rsidP="00DE79DB">
      <w:pPr>
        <w:pStyle w:val="Header"/>
        <w:tabs>
          <w:tab w:val="clear" w:pos="4153"/>
          <w:tab w:val="clear" w:pos="8306"/>
        </w:tabs>
        <w:overflowPunct/>
        <w:rPr>
          <w:rFonts w:ascii="Arial" w:hAnsi="Arial" w:cs="Arial"/>
          <w:color w:val="262626" w:themeColor="text1" w:themeTint="D9"/>
          <w:sz w:val="24"/>
          <w:szCs w:val="24"/>
        </w:rPr>
      </w:pPr>
      <w:r w:rsidRPr="00CD5EB9">
        <w:rPr>
          <w:rFonts w:ascii="Arial" w:hAnsi="Arial" w:cs="Arial"/>
          <w:sz w:val="24"/>
          <w:szCs w:val="24"/>
        </w:rPr>
        <w:t>Evidence of continual personal development</w:t>
      </w:r>
    </w:p>
    <w:p w14:paraId="0680C192" w14:textId="77777777" w:rsidR="00DE79DB" w:rsidRPr="00CD5EB9" w:rsidRDefault="00DE79DB" w:rsidP="00DE79DB">
      <w:pPr>
        <w:pStyle w:val="Heading3"/>
        <w:rPr>
          <w:b/>
          <w:color w:val="000000" w:themeColor="text1"/>
          <w:szCs w:val="24"/>
        </w:rPr>
      </w:pPr>
      <w:r w:rsidRPr="00CD5EB9">
        <w:rPr>
          <w:b/>
          <w:color w:val="000000" w:themeColor="text1"/>
          <w:szCs w:val="24"/>
        </w:rPr>
        <w:t>Essential and measured by application and interview</w:t>
      </w:r>
    </w:p>
    <w:p w14:paraId="148EA468" w14:textId="77777777" w:rsidR="00DE79DB" w:rsidRPr="00CD5EB9" w:rsidRDefault="00DE79DB" w:rsidP="00DE79DB">
      <w:pPr>
        <w:rPr>
          <w:lang w:val="en-US" w:eastAsia="en-US"/>
        </w:rPr>
      </w:pPr>
    </w:p>
    <w:p w14:paraId="59115DD6" w14:textId="229064F3" w:rsidR="005873E0" w:rsidRPr="00CD5EB9" w:rsidRDefault="00A46276" w:rsidP="005873E0">
      <w:r w:rsidRPr="00CD5EB9">
        <w:rPr>
          <w:rFonts w:ascii="Arial" w:hAnsi="Arial" w:cs="Arial"/>
        </w:rPr>
        <w:t>Knowledge of modern ICT methodologies and technologies</w:t>
      </w:r>
    </w:p>
    <w:p w14:paraId="630A0AD9" w14:textId="77777777" w:rsidR="00A46276" w:rsidRPr="00CD5EB9" w:rsidRDefault="00A46276" w:rsidP="00A46276">
      <w:pPr>
        <w:pStyle w:val="Heading3"/>
        <w:rPr>
          <w:b/>
          <w:color w:val="000000" w:themeColor="text1"/>
          <w:szCs w:val="24"/>
        </w:rPr>
      </w:pPr>
      <w:r w:rsidRPr="00CD5EB9">
        <w:rPr>
          <w:b/>
          <w:color w:val="000000" w:themeColor="text1"/>
          <w:szCs w:val="24"/>
        </w:rPr>
        <w:t>Essential and measured by application, test and interview</w:t>
      </w:r>
    </w:p>
    <w:p w14:paraId="134F0BC3" w14:textId="77777777" w:rsidR="00A46276" w:rsidRPr="00CD5EB9" w:rsidRDefault="00A46276" w:rsidP="00A46276">
      <w:pPr>
        <w:rPr>
          <w:rFonts w:ascii="Arial" w:hAnsi="Arial" w:cs="Arial"/>
          <w:b/>
          <w:bCs/>
          <w:color w:val="000000" w:themeColor="text1"/>
        </w:rPr>
      </w:pPr>
    </w:p>
    <w:p w14:paraId="1CFB0D61" w14:textId="77777777" w:rsidR="004D2D14" w:rsidRPr="00CD5EB9" w:rsidRDefault="004D2D14" w:rsidP="004D2D14">
      <w:pPr>
        <w:pStyle w:val="Header"/>
        <w:tabs>
          <w:tab w:val="clear" w:pos="4153"/>
          <w:tab w:val="clear" w:pos="8306"/>
        </w:tabs>
        <w:overflowPunct/>
        <w:rPr>
          <w:rFonts w:ascii="Arial" w:hAnsi="Arial" w:cs="Arial"/>
          <w:color w:val="262626" w:themeColor="text1" w:themeTint="D9"/>
          <w:sz w:val="24"/>
          <w:szCs w:val="24"/>
        </w:rPr>
      </w:pPr>
      <w:r w:rsidRPr="00CD5EB9">
        <w:rPr>
          <w:rFonts w:ascii="Arial" w:hAnsi="Arial" w:cs="Arial"/>
          <w:sz w:val="24"/>
          <w:szCs w:val="24"/>
        </w:rPr>
        <w:t>Knowledge of web based technologies, including transactional development environments</w:t>
      </w:r>
    </w:p>
    <w:p w14:paraId="6FDCD49D" w14:textId="77777777" w:rsidR="004D2D14" w:rsidRPr="00CD5EB9" w:rsidRDefault="004D2D14" w:rsidP="004D2D14">
      <w:pPr>
        <w:pStyle w:val="Heading3"/>
        <w:rPr>
          <w:b/>
          <w:color w:val="000000" w:themeColor="text1"/>
          <w:szCs w:val="24"/>
        </w:rPr>
      </w:pPr>
      <w:r w:rsidRPr="00CD5EB9">
        <w:rPr>
          <w:b/>
          <w:color w:val="000000" w:themeColor="text1"/>
          <w:szCs w:val="24"/>
        </w:rPr>
        <w:t>Essential and measured by application, test and interview</w:t>
      </w:r>
    </w:p>
    <w:p w14:paraId="086F0494" w14:textId="77777777" w:rsidR="00C03B81" w:rsidRPr="00CD5EB9" w:rsidRDefault="00C03B81" w:rsidP="004D2D14">
      <w:pPr>
        <w:rPr>
          <w:rFonts w:ascii="Arial" w:hAnsi="Arial" w:cs="Arial"/>
          <w:b/>
          <w:bCs/>
          <w:color w:val="000000" w:themeColor="text1"/>
        </w:rPr>
      </w:pPr>
    </w:p>
    <w:p w14:paraId="4B142D9B" w14:textId="09BDB736" w:rsidR="005873E0" w:rsidRPr="00CD5EB9" w:rsidRDefault="00C03B81" w:rsidP="005873E0">
      <w:r w:rsidRPr="00CD5EB9">
        <w:rPr>
          <w:rFonts w:ascii="Arial" w:hAnsi="Arial" w:cs="Arial"/>
        </w:rPr>
        <w:t>Knowledge of Process Mapping tools and techniques.</w:t>
      </w:r>
    </w:p>
    <w:p w14:paraId="376822FD" w14:textId="77777777" w:rsidR="00C03B81" w:rsidRPr="00CD5EB9" w:rsidRDefault="00C03B81" w:rsidP="00C03B81">
      <w:pPr>
        <w:pStyle w:val="Heading3"/>
        <w:rPr>
          <w:color w:val="000000" w:themeColor="text1"/>
          <w:szCs w:val="24"/>
        </w:rPr>
      </w:pPr>
      <w:r w:rsidRPr="00CD5EB9">
        <w:rPr>
          <w:b/>
          <w:color w:val="000000" w:themeColor="text1"/>
          <w:szCs w:val="24"/>
        </w:rPr>
        <w:t>Essential and measured by application and interview</w:t>
      </w:r>
    </w:p>
    <w:p w14:paraId="407D76B7" w14:textId="77777777" w:rsidR="005873E0" w:rsidRPr="00CD5EB9" w:rsidRDefault="005873E0" w:rsidP="005873E0"/>
    <w:p w14:paraId="3D90888D" w14:textId="4BD99C0F" w:rsidR="005873E0" w:rsidRPr="00CD5EB9" w:rsidRDefault="000D4079" w:rsidP="005873E0">
      <w:r w:rsidRPr="00CD5EB9">
        <w:rPr>
          <w:rFonts w:ascii="Arial" w:hAnsi="Arial" w:cs="Arial"/>
        </w:rPr>
        <w:t>Qualified to degree level</w:t>
      </w:r>
      <w:r w:rsidR="00CD5EB9">
        <w:rPr>
          <w:rFonts w:ascii="Arial" w:hAnsi="Arial" w:cs="Arial"/>
        </w:rPr>
        <w:t>.</w:t>
      </w:r>
    </w:p>
    <w:p w14:paraId="6A091FCD" w14:textId="77777777" w:rsidR="000D4079" w:rsidRPr="00CD5EB9" w:rsidRDefault="000D4079" w:rsidP="000D4079">
      <w:pPr>
        <w:pStyle w:val="Heading3"/>
        <w:rPr>
          <w:b/>
          <w:color w:val="000000" w:themeColor="text1"/>
          <w:szCs w:val="24"/>
        </w:rPr>
      </w:pPr>
      <w:r w:rsidRPr="00CD5EB9">
        <w:rPr>
          <w:b/>
          <w:color w:val="000000" w:themeColor="text1"/>
          <w:szCs w:val="24"/>
        </w:rPr>
        <w:t>Desirable and measured by application and interview</w:t>
      </w:r>
    </w:p>
    <w:p w14:paraId="0F57FF99" w14:textId="77777777" w:rsidR="004D2892" w:rsidRPr="004D2892" w:rsidRDefault="004D2892" w:rsidP="004D2892">
      <w:pPr>
        <w:rPr>
          <w:lang w:val="en-US" w:eastAsia="en-US"/>
        </w:rPr>
      </w:pPr>
    </w:p>
    <w:p w14:paraId="2A160750" w14:textId="77777777" w:rsidR="004048AD" w:rsidRPr="005F1515" w:rsidRDefault="004048AD" w:rsidP="004048AD">
      <w:pPr>
        <w:rPr>
          <w:rFonts w:ascii="Arial" w:hAnsi="Arial" w:cs="Arial"/>
          <w:color w:val="000000" w:themeColor="text1"/>
          <w:lang w:val="en-US" w:eastAsia="en-US"/>
        </w:rPr>
      </w:pPr>
    </w:p>
    <w:p w14:paraId="0EA6AD0B" w14:textId="77777777" w:rsidR="004048AD" w:rsidRDefault="004048AD" w:rsidP="004048AD">
      <w:pPr>
        <w:pStyle w:val="Heading2"/>
        <w:rPr>
          <w:rFonts w:ascii="Arial" w:hAnsi="Arial" w:cs="Arial"/>
          <w:b/>
          <w:color w:val="000000" w:themeColor="text1"/>
          <w:sz w:val="28"/>
          <w:szCs w:val="28"/>
        </w:rPr>
      </w:pPr>
      <w:r w:rsidRPr="00897DDA">
        <w:rPr>
          <w:rFonts w:ascii="Arial" w:hAnsi="Arial" w:cs="Arial"/>
          <w:b/>
          <w:color w:val="000000" w:themeColor="text1"/>
          <w:sz w:val="28"/>
          <w:szCs w:val="28"/>
        </w:rPr>
        <w:t>Personal qualities and attributes</w:t>
      </w:r>
    </w:p>
    <w:p w14:paraId="7E1996A1" w14:textId="77777777" w:rsidR="004E2354" w:rsidRDefault="004E2354" w:rsidP="004E2354"/>
    <w:p w14:paraId="47AC3B54" w14:textId="17A263C1" w:rsidR="004E2354" w:rsidRPr="004E2354" w:rsidRDefault="004E2354" w:rsidP="004E2354">
      <w:r w:rsidRPr="009706AC">
        <w:rPr>
          <w:rFonts w:ascii="Arial" w:hAnsi="Arial" w:cs="Arial"/>
        </w:rPr>
        <w:t>Willingness to undergo Security Control/Vetting as required by the Service</w:t>
      </w:r>
      <w:r w:rsidR="00CD5EB9">
        <w:rPr>
          <w:rFonts w:ascii="Arial" w:hAnsi="Arial" w:cs="Arial"/>
        </w:rPr>
        <w:t>.</w:t>
      </w:r>
    </w:p>
    <w:p w14:paraId="4B59C541" w14:textId="77777777" w:rsidR="004E2354" w:rsidRPr="005F1515" w:rsidRDefault="004E2354" w:rsidP="004E2354">
      <w:pPr>
        <w:pStyle w:val="Heading3"/>
        <w:rPr>
          <w:b/>
          <w:color w:val="000000" w:themeColor="text1"/>
          <w:szCs w:val="24"/>
        </w:rPr>
      </w:pPr>
      <w:r w:rsidRPr="005F1515">
        <w:rPr>
          <w:b/>
          <w:color w:val="000000" w:themeColor="text1"/>
          <w:szCs w:val="24"/>
        </w:rPr>
        <w:t>Essential and measured by application and interview</w:t>
      </w:r>
    </w:p>
    <w:p w14:paraId="4DF12DC6" w14:textId="77777777" w:rsidR="004E2354" w:rsidRPr="00992D2D" w:rsidRDefault="004E2354" w:rsidP="004E2354"/>
    <w:p w14:paraId="4E2DE5D4" w14:textId="3A24979C" w:rsidR="00992D2D" w:rsidRDefault="004C669C" w:rsidP="00992D2D">
      <w:r w:rsidRPr="009706AC">
        <w:rPr>
          <w:rFonts w:ascii="Arial" w:hAnsi="Arial" w:cs="Arial"/>
        </w:rPr>
        <w:t>High level of energy and resilience</w:t>
      </w:r>
    </w:p>
    <w:p w14:paraId="00BC7FB6" w14:textId="77777777" w:rsidR="004C669C" w:rsidRPr="005F1515" w:rsidRDefault="004C669C" w:rsidP="004C669C">
      <w:pPr>
        <w:pStyle w:val="Heading3"/>
        <w:rPr>
          <w:b/>
          <w:color w:val="000000" w:themeColor="text1"/>
          <w:szCs w:val="24"/>
        </w:rPr>
      </w:pPr>
      <w:r w:rsidRPr="005F1515">
        <w:rPr>
          <w:b/>
          <w:color w:val="000000" w:themeColor="text1"/>
          <w:szCs w:val="24"/>
        </w:rPr>
        <w:t>Essential and measured by application and interview</w:t>
      </w:r>
    </w:p>
    <w:p w14:paraId="09CC79F2" w14:textId="77777777" w:rsidR="004E2354" w:rsidRDefault="004E2354" w:rsidP="00992D2D"/>
    <w:p w14:paraId="1FBDC59B" w14:textId="4E52908B" w:rsidR="0007712C" w:rsidRDefault="0007712C" w:rsidP="00992D2D">
      <w:r w:rsidRPr="009706AC">
        <w:rPr>
          <w:rFonts w:ascii="Arial" w:hAnsi="Arial" w:cs="Arial"/>
        </w:rPr>
        <w:lastRenderedPageBreak/>
        <w:t>Customer service approach to work delivery</w:t>
      </w:r>
    </w:p>
    <w:p w14:paraId="0C980F1B" w14:textId="77777777" w:rsidR="0007712C" w:rsidRPr="005F1515" w:rsidRDefault="0007712C" w:rsidP="0007712C">
      <w:pPr>
        <w:pStyle w:val="Heading3"/>
        <w:rPr>
          <w:b/>
          <w:color w:val="000000" w:themeColor="text1"/>
          <w:szCs w:val="24"/>
        </w:rPr>
      </w:pPr>
      <w:r w:rsidRPr="005F1515">
        <w:rPr>
          <w:b/>
          <w:color w:val="000000" w:themeColor="text1"/>
          <w:szCs w:val="24"/>
        </w:rPr>
        <w:t>Essential and measured by application and interview</w:t>
      </w:r>
    </w:p>
    <w:p w14:paraId="2D24F8E0" w14:textId="77777777" w:rsidR="004E2354" w:rsidRDefault="004E2354" w:rsidP="00992D2D"/>
    <w:p w14:paraId="03B08161" w14:textId="25602328" w:rsidR="00E40CA2" w:rsidRDefault="00E40CA2" w:rsidP="00992D2D">
      <w:r w:rsidRPr="009706AC">
        <w:rPr>
          <w:rFonts w:ascii="Arial" w:hAnsi="Arial" w:cs="Arial"/>
        </w:rPr>
        <w:t>Organised and methodical approach to work</w:t>
      </w:r>
    </w:p>
    <w:p w14:paraId="507F27E1" w14:textId="77777777" w:rsidR="00E40CA2" w:rsidRPr="005F1515" w:rsidRDefault="00E40CA2" w:rsidP="00E40CA2">
      <w:pPr>
        <w:pStyle w:val="Heading3"/>
        <w:rPr>
          <w:b/>
          <w:color w:val="000000" w:themeColor="text1"/>
          <w:szCs w:val="24"/>
        </w:rPr>
      </w:pPr>
      <w:r w:rsidRPr="005F1515">
        <w:rPr>
          <w:b/>
          <w:color w:val="000000" w:themeColor="text1"/>
          <w:szCs w:val="24"/>
        </w:rPr>
        <w:t>Essential and measured by application and interview</w:t>
      </w:r>
    </w:p>
    <w:p w14:paraId="3929B349" w14:textId="77777777" w:rsidR="00E40CA2" w:rsidRDefault="00E40CA2" w:rsidP="00E40CA2"/>
    <w:p w14:paraId="2029F23D" w14:textId="724B0380" w:rsidR="004E2354" w:rsidRDefault="006255AB" w:rsidP="00992D2D">
      <w:r w:rsidRPr="009706AC">
        <w:rPr>
          <w:rFonts w:ascii="Arial" w:hAnsi="Arial" w:cs="Arial"/>
        </w:rPr>
        <w:t>Operates with probity, e.g. awareness and adherence to all legislative regulations</w:t>
      </w:r>
      <w:r w:rsidR="00CD5EB9">
        <w:rPr>
          <w:rFonts w:ascii="Arial" w:hAnsi="Arial" w:cs="Arial"/>
        </w:rPr>
        <w:t>.</w:t>
      </w:r>
    </w:p>
    <w:p w14:paraId="43238B44" w14:textId="77777777" w:rsidR="00480430" w:rsidRDefault="00480430" w:rsidP="00480430">
      <w:pPr>
        <w:pStyle w:val="Heading3"/>
        <w:rPr>
          <w:b/>
          <w:color w:val="000000" w:themeColor="text1"/>
          <w:szCs w:val="24"/>
        </w:rPr>
      </w:pPr>
      <w:r w:rsidRPr="005F1515">
        <w:rPr>
          <w:b/>
          <w:color w:val="000000" w:themeColor="text1"/>
          <w:szCs w:val="24"/>
        </w:rPr>
        <w:t>Essential and measured by application</w:t>
      </w:r>
      <w:r>
        <w:rPr>
          <w:b/>
          <w:color w:val="000000" w:themeColor="text1"/>
          <w:szCs w:val="24"/>
        </w:rPr>
        <w:t>, test</w:t>
      </w:r>
      <w:r w:rsidRPr="005F1515">
        <w:rPr>
          <w:b/>
          <w:color w:val="000000" w:themeColor="text1"/>
          <w:szCs w:val="24"/>
        </w:rPr>
        <w:t xml:space="preserve"> and interview</w:t>
      </w:r>
    </w:p>
    <w:p w14:paraId="45A292FC" w14:textId="77777777" w:rsidR="00480430" w:rsidRDefault="00480430" w:rsidP="00480430">
      <w:pPr>
        <w:rPr>
          <w:rFonts w:ascii="Arial" w:hAnsi="Arial" w:cs="Arial"/>
          <w:b/>
          <w:bCs/>
          <w:color w:val="000000" w:themeColor="text1"/>
          <w:sz w:val="28"/>
          <w:szCs w:val="28"/>
        </w:rPr>
      </w:pPr>
    </w:p>
    <w:p w14:paraId="77B10F36" w14:textId="790E4558" w:rsidR="004E2354" w:rsidRDefault="005E4593" w:rsidP="00992D2D">
      <w:r w:rsidRPr="009706AC">
        <w:rPr>
          <w:rFonts w:ascii="Arial" w:hAnsi="Arial" w:cs="Arial"/>
        </w:rPr>
        <w:t>Professional in Conduct</w:t>
      </w:r>
    </w:p>
    <w:p w14:paraId="7ADF1B19" w14:textId="77777777" w:rsidR="005E4593" w:rsidRDefault="005E4593" w:rsidP="005E4593">
      <w:pPr>
        <w:pStyle w:val="Heading3"/>
        <w:rPr>
          <w:b/>
          <w:color w:val="000000" w:themeColor="text1"/>
          <w:szCs w:val="24"/>
        </w:rPr>
      </w:pPr>
      <w:r w:rsidRPr="005F1515">
        <w:rPr>
          <w:b/>
          <w:color w:val="000000" w:themeColor="text1"/>
          <w:szCs w:val="24"/>
        </w:rPr>
        <w:t>Essential and measured by application and interview</w:t>
      </w:r>
    </w:p>
    <w:p w14:paraId="0064C2AF" w14:textId="77777777" w:rsidR="007A7AD6" w:rsidRDefault="007A7AD6" w:rsidP="007A7AD6">
      <w:pPr>
        <w:rPr>
          <w:lang w:val="en-US" w:eastAsia="en-US"/>
        </w:rPr>
      </w:pPr>
    </w:p>
    <w:p w14:paraId="2EBFFA85" w14:textId="3B29934B" w:rsidR="007A7AD6" w:rsidRDefault="007A7AD6" w:rsidP="007A7AD6">
      <w:pPr>
        <w:rPr>
          <w:lang w:val="en-US" w:eastAsia="en-US"/>
        </w:rPr>
      </w:pPr>
      <w:r w:rsidRPr="009706AC">
        <w:rPr>
          <w:rFonts w:ascii="Arial" w:hAnsi="Arial" w:cs="Arial"/>
        </w:rPr>
        <w:t>Self-motivated</w:t>
      </w:r>
    </w:p>
    <w:p w14:paraId="52DA063D" w14:textId="77777777" w:rsidR="007A7AD6" w:rsidRDefault="007A7AD6" w:rsidP="007A7AD6">
      <w:pPr>
        <w:pStyle w:val="Heading3"/>
        <w:rPr>
          <w:b/>
          <w:color w:val="000000" w:themeColor="text1"/>
          <w:szCs w:val="24"/>
        </w:rPr>
      </w:pPr>
      <w:r w:rsidRPr="005F1515">
        <w:rPr>
          <w:b/>
          <w:color w:val="000000" w:themeColor="text1"/>
          <w:szCs w:val="24"/>
        </w:rPr>
        <w:t>Essential and measured by application and interview</w:t>
      </w:r>
    </w:p>
    <w:p w14:paraId="112E427B" w14:textId="77777777" w:rsidR="007A7AD6" w:rsidRDefault="007A7AD6" w:rsidP="007A7AD6">
      <w:pPr>
        <w:rPr>
          <w:lang w:val="en-US" w:eastAsia="en-US"/>
        </w:rPr>
      </w:pPr>
    </w:p>
    <w:p w14:paraId="47AE5C96" w14:textId="66DED08B" w:rsidR="007A7AD6" w:rsidRDefault="00E4426C" w:rsidP="007A7AD6">
      <w:pPr>
        <w:rPr>
          <w:lang w:val="en-US" w:eastAsia="en-US"/>
        </w:rPr>
      </w:pPr>
      <w:r w:rsidRPr="009706AC">
        <w:rPr>
          <w:rFonts w:ascii="Arial" w:hAnsi="Arial" w:cs="Arial"/>
        </w:rPr>
        <w:t>Commitment to on-going continuous improvement</w:t>
      </w:r>
    </w:p>
    <w:p w14:paraId="77EC58CC" w14:textId="77777777" w:rsidR="00E4426C" w:rsidRDefault="00E4426C" w:rsidP="00E4426C">
      <w:pPr>
        <w:pStyle w:val="Heading3"/>
        <w:rPr>
          <w:b/>
          <w:color w:val="000000" w:themeColor="text1"/>
          <w:szCs w:val="24"/>
        </w:rPr>
      </w:pPr>
      <w:r w:rsidRPr="005F1515">
        <w:rPr>
          <w:b/>
          <w:color w:val="000000" w:themeColor="text1"/>
          <w:szCs w:val="24"/>
        </w:rPr>
        <w:t>Essential and measured by application and interview</w:t>
      </w:r>
    </w:p>
    <w:p w14:paraId="5AA99504" w14:textId="77777777" w:rsidR="007A7AD6" w:rsidRDefault="007A7AD6" w:rsidP="007A7AD6">
      <w:pPr>
        <w:rPr>
          <w:lang w:val="en-US" w:eastAsia="en-US"/>
        </w:rPr>
      </w:pPr>
    </w:p>
    <w:p w14:paraId="7D44BB1E" w14:textId="42D22AA7" w:rsidR="007A7AD6" w:rsidRDefault="00EA3D62" w:rsidP="007A7AD6">
      <w:pPr>
        <w:rPr>
          <w:lang w:val="en-US" w:eastAsia="en-US"/>
        </w:rPr>
      </w:pPr>
      <w:r w:rsidRPr="009706AC">
        <w:rPr>
          <w:rFonts w:ascii="Arial" w:hAnsi="Arial" w:cs="Arial"/>
        </w:rPr>
        <w:t>Ability to travel to sites throughout Devon and Somerset and on occasions further afield</w:t>
      </w:r>
      <w:r w:rsidR="00CD5EB9">
        <w:rPr>
          <w:rFonts w:ascii="Arial" w:hAnsi="Arial" w:cs="Arial"/>
        </w:rPr>
        <w:t>.</w:t>
      </w:r>
    </w:p>
    <w:p w14:paraId="212749D2" w14:textId="77777777" w:rsidR="00EA3D62" w:rsidRDefault="00EA3D62" w:rsidP="00EA3D62">
      <w:pPr>
        <w:pStyle w:val="Heading3"/>
        <w:rPr>
          <w:b/>
          <w:color w:val="000000" w:themeColor="text1"/>
          <w:szCs w:val="24"/>
        </w:rPr>
      </w:pPr>
      <w:r w:rsidRPr="005F1515">
        <w:rPr>
          <w:b/>
          <w:color w:val="000000" w:themeColor="text1"/>
          <w:szCs w:val="24"/>
        </w:rPr>
        <w:t>Essential and measured by application and interview</w:t>
      </w:r>
    </w:p>
    <w:p w14:paraId="7B47B9C1" w14:textId="77777777" w:rsidR="00EA3D62" w:rsidRDefault="00EA3D62" w:rsidP="00EA3D62">
      <w:pPr>
        <w:rPr>
          <w:lang w:val="en-US" w:eastAsia="en-US"/>
        </w:rPr>
      </w:pPr>
    </w:p>
    <w:p w14:paraId="28935E73" w14:textId="77777777" w:rsidR="007A7AD6" w:rsidRDefault="007A7AD6" w:rsidP="007A7AD6">
      <w:pPr>
        <w:rPr>
          <w:lang w:val="en-US" w:eastAsia="en-US"/>
        </w:rPr>
      </w:pPr>
    </w:p>
    <w:p w14:paraId="35DAD31D" w14:textId="77777777" w:rsidR="007A7AD6" w:rsidRDefault="007A7AD6" w:rsidP="007A7AD6">
      <w:pPr>
        <w:rPr>
          <w:lang w:val="en-US" w:eastAsia="en-US"/>
        </w:rPr>
      </w:pPr>
    </w:p>
    <w:p w14:paraId="42629DC7" w14:textId="77777777" w:rsidR="007A7AD6" w:rsidRDefault="007A7AD6" w:rsidP="007A7AD6">
      <w:pPr>
        <w:rPr>
          <w:lang w:val="en-US" w:eastAsia="en-US"/>
        </w:rPr>
      </w:pPr>
    </w:p>
    <w:p w14:paraId="60A9FCED" w14:textId="77777777" w:rsidR="007A7AD6" w:rsidRDefault="007A7AD6" w:rsidP="007A7AD6">
      <w:pPr>
        <w:rPr>
          <w:lang w:val="en-US" w:eastAsia="en-US"/>
        </w:rPr>
      </w:pPr>
    </w:p>
    <w:p w14:paraId="13AE7B5E" w14:textId="77777777" w:rsidR="007A7AD6" w:rsidRDefault="007A7AD6" w:rsidP="007A7AD6">
      <w:pPr>
        <w:rPr>
          <w:lang w:val="en-US" w:eastAsia="en-US"/>
        </w:rPr>
      </w:pPr>
    </w:p>
    <w:p w14:paraId="7B20FA27" w14:textId="77777777" w:rsidR="007A7AD6" w:rsidRPr="007A7AD6" w:rsidRDefault="007A7AD6" w:rsidP="007A7AD6">
      <w:pPr>
        <w:rPr>
          <w:lang w:val="en-US" w:eastAsia="en-US"/>
        </w:rPr>
      </w:pPr>
    </w:p>
    <w:p w14:paraId="733E0FBA" w14:textId="77777777" w:rsidR="004E2354" w:rsidRDefault="004E2354" w:rsidP="00992D2D"/>
    <w:p w14:paraId="3A1AE75F" w14:textId="77777777" w:rsidR="0064222F" w:rsidRPr="00897DDA" w:rsidRDefault="0064222F" w:rsidP="0064222F">
      <w:pPr>
        <w:spacing w:after="160" w:line="256" w:lineRule="auto"/>
        <w:rPr>
          <w:rFonts w:ascii="Arial" w:eastAsiaTheme="majorEastAsia" w:hAnsi="Arial" w:cs="Arial"/>
          <w:b/>
          <w:bCs/>
          <w:color w:val="000000" w:themeColor="text1"/>
          <w:sz w:val="28"/>
          <w:szCs w:val="28"/>
        </w:rPr>
      </w:pPr>
      <w:r w:rsidRPr="00897DDA">
        <w:rPr>
          <w:rFonts w:ascii="Arial" w:hAnsi="Arial" w:cs="Arial"/>
          <w:b/>
          <w:bCs/>
          <w:color w:val="000000" w:themeColor="text1"/>
          <w:sz w:val="28"/>
          <w:szCs w:val="28"/>
        </w:rPr>
        <w:t>Factor guides</w:t>
      </w:r>
    </w:p>
    <w:p w14:paraId="352AEC99" w14:textId="77777777" w:rsidR="0064222F" w:rsidRPr="005F1515" w:rsidRDefault="0064222F" w:rsidP="0064222F">
      <w:pPr>
        <w:rPr>
          <w:rFonts w:ascii="Arial" w:hAnsi="Arial" w:cs="Arial"/>
          <w:color w:val="000000" w:themeColor="text1"/>
        </w:rPr>
      </w:pPr>
    </w:p>
    <w:p w14:paraId="4AC36F31" w14:textId="77777777" w:rsidR="0064222F" w:rsidRPr="003B720C" w:rsidRDefault="0064222F" w:rsidP="0064222F">
      <w:pPr>
        <w:pStyle w:val="Heading3"/>
        <w:rPr>
          <w:color w:val="000000" w:themeColor="text1"/>
          <w:szCs w:val="24"/>
        </w:rPr>
      </w:pPr>
      <w:r w:rsidRPr="003B720C">
        <w:rPr>
          <w:b/>
          <w:color w:val="000000" w:themeColor="text1"/>
          <w:szCs w:val="24"/>
        </w:rPr>
        <w:t>Supervision/management of people</w:t>
      </w:r>
    </w:p>
    <w:p w14:paraId="2B11E614" w14:textId="4BBC72D7" w:rsidR="009A71AA" w:rsidRPr="00CD5EB9" w:rsidRDefault="0064222F" w:rsidP="009A71AA">
      <w:pPr>
        <w:rPr>
          <w:rFonts w:ascii="Arial" w:hAnsi="Arial" w:cs="Arial"/>
        </w:rPr>
      </w:pPr>
      <w:r w:rsidRPr="00CD5EB9">
        <w:rPr>
          <w:rFonts w:ascii="Arial" w:hAnsi="Arial" w:cs="Arial"/>
          <w:color w:val="000000" w:themeColor="text1"/>
        </w:rPr>
        <w:t xml:space="preserve">Level </w:t>
      </w:r>
      <w:r w:rsidR="009A71AA" w:rsidRPr="00CD5EB9">
        <w:rPr>
          <w:rFonts w:ascii="Arial" w:hAnsi="Arial" w:cs="Arial"/>
          <w:color w:val="000000" w:themeColor="text1"/>
        </w:rPr>
        <w:t>1</w:t>
      </w:r>
      <w:r w:rsidRPr="00CD5EB9">
        <w:rPr>
          <w:rFonts w:ascii="Arial" w:hAnsi="Arial" w:cs="Arial"/>
          <w:color w:val="000000" w:themeColor="text1"/>
        </w:rPr>
        <w:t xml:space="preserve"> </w:t>
      </w:r>
      <w:r w:rsidRPr="00CD5EB9">
        <w:rPr>
          <w:rFonts w:ascii="Arial" w:hAnsi="Arial" w:cs="Arial"/>
          <w:color w:val="000000" w:themeColor="text1"/>
        </w:rPr>
        <w:tab/>
      </w:r>
      <w:r w:rsidR="009A71AA" w:rsidRPr="00CD5EB9">
        <w:rPr>
          <w:rFonts w:ascii="Arial" w:hAnsi="Arial" w:cs="Arial"/>
        </w:rPr>
        <w:t>Little or no supervisory responsibility other than assisting in work familiarisation of peers and new recruits.</w:t>
      </w:r>
    </w:p>
    <w:p w14:paraId="723295F6" w14:textId="0E69986B" w:rsidR="0064222F" w:rsidRPr="00CD5EB9" w:rsidRDefault="0064222F" w:rsidP="00CD5EB9">
      <w:pPr>
        <w:rPr>
          <w:rFonts w:ascii="Arial" w:hAnsi="Arial" w:cs="Arial"/>
          <w:color w:val="000000" w:themeColor="text1"/>
        </w:rPr>
      </w:pPr>
    </w:p>
    <w:p w14:paraId="19AFE83E" w14:textId="77777777" w:rsidR="0064222F" w:rsidRPr="00CD5EB9" w:rsidRDefault="0064222F" w:rsidP="0064222F">
      <w:pPr>
        <w:pStyle w:val="Heading3"/>
        <w:rPr>
          <w:color w:val="000000" w:themeColor="text1"/>
          <w:szCs w:val="24"/>
        </w:rPr>
      </w:pPr>
      <w:r w:rsidRPr="00CD5EB9">
        <w:rPr>
          <w:b/>
          <w:color w:val="000000" w:themeColor="text1"/>
          <w:szCs w:val="24"/>
        </w:rPr>
        <w:t>Creativity and innovation</w:t>
      </w:r>
    </w:p>
    <w:p w14:paraId="1C219F82" w14:textId="258B4380" w:rsidR="00DA0344" w:rsidRPr="00CD5EB9" w:rsidRDefault="0064222F" w:rsidP="00DA0344">
      <w:pPr>
        <w:rPr>
          <w:rFonts w:ascii="Arial" w:hAnsi="Arial" w:cs="Arial"/>
        </w:rPr>
      </w:pPr>
      <w:r w:rsidRPr="00CD5EB9">
        <w:rPr>
          <w:rFonts w:ascii="Arial" w:hAnsi="Arial" w:cs="Arial"/>
          <w:color w:val="000000" w:themeColor="text1"/>
        </w:rPr>
        <w:t xml:space="preserve">Level </w:t>
      </w:r>
      <w:r w:rsidR="00DA0344" w:rsidRPr="00CD5EB9">
        <w:rPr>
          <w:rFonts w:ascii="Arial" w:hAnsi="Arial" w:cs="Arial"/>
          <w:color w:val="000000" w:themeColor="text1"/>
        </w:rPr>
        <w:t>4</w:t>
      </w:r>
      <w:r w:rsidRPr="00CD5EB9">
        <w:rPr>
          <w:rFonts w:ascii="Arial" w:hAnsi="Arial" w:cs="Arial"/>
          <w:color w:val="000000" w:themeColor="text1"/>
        </w:rPr>
        <w:tab/>
      </w:r>
      <w:r w:rsidR="00DA0344" w:rsidRPr="00CD5EB9">
        <w:rPr>
          <w:rFonts w:ascii="Arial" w:hAnsi="Arial" w:cs="Arial"/>
        </w:rPr>
        <w:t>Creativity and innovation are essential to the job and need to be regularly exercised within general guidelines.</w:t>
      </w:r>
    </w:p>
    <w:p w14:paraId="174651EC" w14:textId="77777777" w:rsidR="0064222F" w:rsidRPr="00CD5EB9" w:rsidRDefault="0064222F" w:rsidP="0064222F">
      <w:pPr>
        <w:rPr>
          <w:rFonts w:ascii="Arial" w:hAnsi="Arial" w:cs="Arial"/>
          <w:color w:val="000000" w:themeColor="text1"/>
        </w:rPr>
      </w:pPr>
    </w:p>
    <w:p w14:paraId="7FC17E22" w14:textId="77777777" w:rsidR="0064222F" w:rsidRPr="00CD5EB9" w:rsidRDefault="0064222F" w:rsidP="0064222F">
      <w:pPr>
        <w:pStyle w:val="Heading3"/>
        <w:rPr>
          <w:color w:val="000000" w:themeColor="text1"/>
          <w:szCs w:val="24"/>
        </w:rPr>
      </w:pPr>
      <w:r w:rsidRPr="00CD5EB9">
        <w:rPr>
          <w:b/>
          <w:color w:val="000000" w:themeColor="text1"/>
          <w:szCs w:val="24"/>
        </w:rPr>
        <w:t>Contacts and relationships</w:t>
      </w:r>
    </w:p>
    <w:p w14:paraId="753A4D27" w14:textId="28DB2CE3" w:rsidR="009B407A" w:rsidRPr="00CD5EB9" w:rsidRDefault="0064222F" w:rsidP="009B407A">
      <w:pPr>
        <w:rPr>
          <w:rFonts w:ascii="Arial" w:hAnsi="Arial" w:cs="Arial"/>
        </w:rPr>
      </w:pPr>
      <w:r w:rsidRPr="00CD5EB9">
        <w:rPr>
          <w:rFonts w:ascii="Arial" w:hAnsi="Arial" w:cs="Arial"/>
          <w:color w:val="000000" w:themeColor="text1"/>
        </w:rPr>
        <w:t xml:space="preserve">Level </w:t>
      </w:r>
      <w:r w:rsidR="009B407A" w:rsidRPr="00CD5EB9">
        <w:rPr>
          <w:rFonts w:ascii="Arial" w:hAnsi="Arial" w:cs="Arial"/>
          <w:color w:val="000000" w:themeColor="text1"/>
        </w:rPr>
        <w:t>3</w:t>
      </w:r>
      <w:r w:rsidRPr="00CD5EB9">
        <w:rPr>
          <w:rFonts w:ascii="Arial" w:hAnsi="Arial" w:cs="Arial"/>
          <w:color w:val="000000" w:themeColor="text1"/>
        </w:rPr>
        <w:t xml:space="preserve">       </w:t>
      </w:r>
      <w:r w:rsidR="009B407A" w:rsidRPr="00CD5EB9">
        <w:rPr>
          <w:rFonts w:ascii="Arial" w:hAnsi="Arial" w:cs="Arial"/>
        </w:rPr>
        <w:t>Issues generally not contentious, but where the outcome may not be straight-forward. Within the Service, the advice or guidance would relate to issues which are less well established. Alternatively outside contacts would involve identifying details of service needs, assessment and initiating action to provide assistance, offering straightforward advice or delivering more comprehensive support and/or care.</w:t>
      </w:r>
    </w:p>
    <w:p w14:paraId="48F21975" w14:textId="77777777" w:rsidR="0064222F" w:rsidRPr="00CD5EB9" w:rsidRDefault="0064222F" w:rsidP="0064222F">
      <w:pPr>
        <w:rPr>
          <w:rFonts w:ascii="Arial" w:hAnsi="Arial" w:cs="Arial"/>
          <w:color w:val="000000" w:themeColor="text1"/>
        </w:rPr>
      </w:pPr>
    </w:p>
    <w:p w14:paraId="0AC77254" w14:textId="77777777" w:rsidR="0064222F" w:rsidRPr="00CD5EB9" w:rsidRDefault="0064222F" w:rsidP="0064222F">
      <w:pPr>
        <w:pStyle w:val="Heading3"/>
        <w:rPr>
          <w:color w:val="000000" w:themeColor="text1"/>
          <w:szCs w:val="24"/>
        </w:rPr>
      </w:pPr>
      <w:r w:rsidRPr="00CD5EB9">
        <w:rPr>
          <w:b/>
          <w:color w:val="000000" w:themeColor="text1"/>
          <w:szCs w:val="24"/>
        </w:rPr>
        <w:t>Decisions – discretion</w:t>
      </w:r>
    </w:p>
    <w:p w14:paraId="541CD788" w14:textId="6A6D2082" w:rsidR="00BA03DA" w:rsidRPr="00CD5EB9" w:rsidRDefault="0064222F" w:rsidP="00BA03DA">
      <w:pPr>
        <w:rPr>
          <w:rFonts w:ascii="Arial" w:hAnsi="Arial" w:cs="Arial"/>
        </w:rPr>
      </w:pPr>
      <w:r w:rsidRPr="00CD5EB9">
        <w:rPr>
          <w:rFonts w:ascii="Arial" w:hAnsi="Arial" w:cs="Arial"/>
          <w:color w:val="000000" w:themeColor="text1"/>
        </w:rPr>
        <w:t xml:space="preserve">Level </w:t>
      </w:r>
      <w:r w:rsidR="00BA03DA" w:rsidRPr="00CD5EB9">
        <w:rPr>
          <w:rFonts w:ascii="Arial" w:hAnsi="Arial" w:cs="Arial"/>
          <w:color w:val="000000" w:themeColor="text1"/>
        </w:rPr>
        <w:t>3</w:t>
      </w:r>
      <w:r w:rsidRPr="00CD5EB9">
        <w:rPr>
          <w:rFonts w:ascii="Arial" w:hAnsi="Arial" w:cs="Arial"/>
          <w:color w:val="000000" w:themeColor="text1"/>
        </w:rPr>
        <w:tab/>
      </w:r>
      <w:r w:rsidR="00BA03DA" w:rsidRPr="00CD5EB9">
        <w:rPr>
          <w:rFonts w:ascii="Arial" w:hAnsi="Arial" w:cs="Arial"/>
        </w:rPr>
        <w:t>Work is carried out within programmes and objectives where there is a wide range of choices and where advice is not normally available and/or decisions where policy, procedures and working standards provide only general guidelines.</w:t>
      </w:r>
    </w:p>
    <w:p w14:paraId="2079A54F" w14:textId="71855AD0" w:rsidR="0064222F" w:rsidRPr="00CD5EB9" w:rsidRDefault="0064222F" w:rsidP="0064222F">
      <w:pPr>
        <w:rPr>
          <w:rFonts w:ascii="Arial" w:hAnsi="Arial" w:cs="Arial"/>
        </w:rPr>
      </w:pPr>
    </w:p>
    <w:p w14:paraId="75C7824A" w14:textId="77777777" w:rsidR="0064222F" w:rsidRPr="00CD5EB9" w:rsidRDefault="0064222F" w:rsidP="0064222F">
      <w:pPr>
        <w:ind w:left="1440" w:hanging="1440"/>
        <w:rPr>
          <w:rFonts w:ascii="Arial" w:hAnsi="Arial" w:cs="Arial"/>
          <w:color w:val="000000" w:themeColor="text1"/>
        </w:rPr>
      </w:pPr>
    </w:p>
    <w:p w14:paraId="01DE52BD" w14:textId="77777777" w:rsidR="0064222F" w:rsidRPr="00CD5EB9" w:rsidRDefault="0064222F" w:rsidP="0064222F">
      <w:pPr>
        <w:ind w:left="1440" w:hanging="1440"/>
        <w:rPr>
          <w:rFonts w:ascii="Arial" w:hAnsi="Arial" w:cs="Arial"/>
          <w:color w:val="000000" w:themeColor="text1"/>
        </w:rPr>
      </w:pPr>
    </w:p>
    <w:p w14:paraId="4918C7E5" w14:textId="77777777" w:rsidR="0064222F" w:rsidRPr="00CD5EB9" w:rsidRDefault="0064222F" w:rsidP="0064222F">
      <w:pPr>
        <w:pStyle w:val="Heading3"/>
        <w:rPr>
          <w:color w:val="000000" w:themeColor="text1"/>
          <w:szCs w:val="24"/>
        </w:rPr>
      </w:pPr>
      <w:r w:rsidRPr="00CD5EB9">
        <w:rPr>
          <w:b/>
          <w:color w:val="000000" w:themeColor="text1"/>
          <w:szCs w:val="24"/>
        </w:rPr>
        <w:t>Decisions – consequences</w:t>
      </w:r>
    </w:p>
    <w:p w14:paraId="0C312AC5" w14:textId="46F2F045" w:rsidR="003C19C6" w:rsidRPr="00CD5EB9" w:rsidRDefault="0064222F" w:rsidP="003C19C6">
      <w:pPr>
        <w:rPr>
          <w:rFonts w:ascii="Arial" w:hAnsi="Arial" w:cs="Arial"/>
        </w:rPr>
      </w:pPr>
      <w:r w:rsidRPr="00CD5EB9">
        <w:rPr>
          <w:rFonts w:ascii="Arial" w:hAnsi="Arial" w:cs="Arial"/>
          <w:color w:val="000000" w:themeColor="text1"/>
        </w:rPr>
        <w:t xml:space="preserve">Level </w:t>
      </w:r>
      <w:r w:rsidR="00945554" w:rsidRPr="00CD5EB9">
        <w:rPr>
          <w:rFonts w:ascii="Arial" w:hAnsi="Arial" w:cs="Arial"/>
          <w:color w:val="000000" w:themeColor="text1"/>
        </w:rPr>
        <w:t>2</w:t>
      </w:r>
      <w:r w:rsidRPr="00CD5EB9">
        <w:rPr>
          <w:rFonts w:ascii="Arial" w:hAnsi="Arial" w:cs="Arial"/>
          <w:color w:val="000000" w:themeColor="text1"/>
        </w:rPr>
        <w:tab/>
      </w:r>
      <w:r w:rsidR="003C19C6" w:rsidRPr="00CD5EB9">
        <w:rPr>
          <w:rFonts w:ascii="Arial" w:hAnsi="Arial" w:cs="Arial"/>
        </w:rPr>
        <w:t>Decisions which have a material effect on the internal operations of the post’s own or other departments or on the individual or the provision of service to the public.</w:t>
      </w:r>
    </w:p>
    <w:p w14:paraId="22D56663" w14:textId="77777777" w:rsidR="0064222F" w:rsidRPr="00CD5EB9" w:rsidRDefault="0064222F" w:rsidP="0064222F">
      <w:pPr>
        <w:rPr>
          <w:rFonts w:ascii="Arial" w:hAnsi="Arial" w:cs="Arial"/>
          <w:color w:val="000000" w:themeColor="text1"/>
        </w:rPr>
      </w:pPr>
    </w:p>
    <w:p w14:paraId="6FC5A646" w14:textId="77777777" w:rsidR="0064222F" w:rsidRPr="00CD5EB9" w:rsidRDefault="0064222F" w:rsidP="0064222F">
      <w:pPr>
        <w:pStyle w:val="Heading3"/>
        <w:rPr>
          <w:color w:val="000000" w:themeColor="text1"/>
          <w:szCs w:val="24"/>
        </w:rPr>
      </w:pPr>
      <w:r w:rsidRPr="00CD5EB9">
        <w:rPr>
          <w:b/>
          <w:color w:val="000000" w:themeColor="text1"/>
          <w:szCs w:val="24"/>
        </w:rPr>
        <w:t>Resources</w:t>
      </w:r>
    </w:p>
    <w:p w14:paraId="0C88C21F" w14:textId="49B39D51" w:rsidR="0064222F" w:rsidRPr="00CD5EB9" w:rsidRDefault="0064222F" w:rsidP="0064222F">
      <w:pPr>
        <w:rPr>
          <w:rFonts w:ascii="Arial" w:hAnsi="Arial" w:cs="Arial"/>
        </w:rPr>
      </w:pPr>
      <w:r w:rsidRPr="00CD5EB9">
        <w:rPr>
          <w:rFonts w:ascii="Arial" w:hAnsi="Arial" w:cs="Arial"/>
          <w:color w:val="000000" w:themeColor="text1"/>
        </w:rPr>
        <w:t xml:space="preserve">Level </w:t>
      </w:r>
      <w:r w:rsidR="00E713DE" w:rsidRPr="00CD5EB9">
        <w:rPr>
          <w:rFonts w:ascii="Arial" w:hAnsi="Arial" w:cs="Arial"/>
          <w:color w:val="000000" w:themeColor="text1"/>
        </w:rPr>
        <w:t>1</w:t>
      </w:r>
      <w:r w:rsidRPr="00CD5EB9">
        <w:rPr>
          <w:rFonts w:ascii="Arial" w:hAnsi="Arial" w:cs="Arial"/>
          <w:color w:val="000000" w:themeColor="text1"/>
        </w:rPr>
        <w:tab/>
      </w:r>
      <w:r w:rsidR="00E713DE" w:rsidRPr="00CD5EB9">
        <w:rPr>
          <w:rFonts w:ascii="Arial" w:hAnsi="Arial" w:cs="Arial"/>
        </w:rPr>
        <w:t>Little or no responsibility for physical or financial resources</w:t>
      </w:r>
    </w:p>
    <w:p w14:paraId="758BC7F2" w14:textId="77777777" w:rsidR="0064222F" w:rsidRPr="00CD5EB9" w:rsidRDefault="0064222F" w:rsidP="0064222F">
      <w:pPr>
        <w:rPr>
          <w:rFonts w:ascii="Arial" w:hAnsi="Arial" w:cs="Arial"/>
        </w:rPr>
      </w:pPr>
    </w:p>
    <w:p w14:paraId="0E8280F5" w14:textId="77777777" w:rsidR="0064222F" w:rsidRPr="00CD5EB9" w:rsidRDefault="0064222F" w:rsidP="0064222F">
      <w:pPr>
        <w:pStyle w:val="Heading3"/>
        <w:rPr>
          <w:color w:val="000000" w:themeColor="text1"/>
          <w:szCs w:val="24"/>
        </w:rPr>
      </w:pPr>
      <w:r w:rsidRPr="00CD5EB9">
        <w:rPr>
          <w:b/>
          <w:color w:val="000000" w:themeColor="text1"/>
          <w:szCs w:val="24"/>
        </w:rPr>
        <w:t>Work environment – work demands</w:t>
      </w:r>
    </w:p>
    <w:p w14:paraId="3F99FC2A" w14:textId="77777777" w:rsidR="0064222F" w:rsidRPr="00CD5EB9" w:rsidRDefault="0064222F" w:rsidP="0064222F">
      <w:pPr>
        <w:rPr>
          <w:rFonts w:ascii="Arial" w:hAnsi="Arial" w:cs="Arial"/>
        </w:rPr>
      </w:pPr>
      <w:r w:rsidRPr="00CD5EB9">
        <w:rPr>
          <w:rFonts w:ascii="Arial" w:hAnsi="Arial" w:cs="Arial"/>
          <w:color w:val="000000" w:themeColor="text1"/>
        </w:rPr>
        <w:t>Level 2</w:t>
      </w:r>
      <w:r w:rsidRPr="00CD5EB9">
        <w:rPr>
          <w:rFonts w:ascii="Arial" w:hAnsi="Arial" w:cs="Arial"/>
          <w:color w:val="000000" w:themeColor="text1"/>
        </w:rPr>
        <w:tab/>
      </w:r>
      <w:r w:rsidRPr="00CD5EB9">
        <w:rPr>
          <w:rFonts w:ascii="Arial" w:hAnsi="Arial" w:cs="Arial"/>
        </w:rPr>
        <w:t>Work subject to interruption to the programme of tasks but not involving any significant change to the programme.</w:t>
      </w:r>
    </w:p>
    <w:p w14:paraId="116BA3D6" w14:textId="77777777" w:rsidR="0064222F" w:rsidRPr="00CD5EB9" w:rsidRDefault="0064222F" w:rsidP="0064222F">
      <w:pPr>
        <w:rPr>
          <w:rFonts w:ascii="Arial" w:hAnsi="Arial" w:cs="Arial"/>
          <w:color w:val="000000" w:themeColor="text1"/>
        </w:rPr>
      </w:pPr>
      <w:r w:rsidRPr="00CD5EB9">
        <w:rPr>
          <w:rFonts w:ascii="Arial" w:hAnsi="Arial" w:cs="Arial"/>
          <w:color w:val="000000" w:themeColor="text1"/>
        </w:rPr>
        <w:tab/>
      </w:r>
      <w:r w:rsidRPr="00CD5EB9">
        <w:rPr>
          <w:rFonts w:ascii="Arial" w:hAnsi="Arial" w:cs="Arial"/>
          <w:color w:val="000000" w:themeColor="text1"/>
        </w:rPr>
        <w:tab/>
      </w:r>
    </w:p>
    <w:p w14:paraId="697914A4" w14:textId="77777777" w:rsidR="0064222F" w:rsidRPr="00CD5EB9" w:rsidRDefault="0064222F" w:rsidP="0064222F">
      <w:pPr>
        <w:pStyle w:val="Heading3"/>
        <w:rPr>
          <w:color w:val="000000" w:themeColor="text1"/>
          <w:szCs w:val="24"/>
        </w:rPr>
      </w:pPr>
      <w:r w:rsidRPr="00CD5EB9">
        <w:rPr>
          <w:b/>
          <w:color w:val="000000" w:themeColor="text1"/>
          <w:szCs w:val="24"/>
        </w:rPr>
        <w:t>Work environment – physical demands</w:t>
      </w:r>
    </w:p>
    <w:p w14:paraId="391447B4" w14:textId="5188B6B4" w:rsidR="001D0C31" w:rsidRPr="00CD5EB9" w:rsidRDefault="0064222F" w:rsidP="001D0C31">
      <w:pPr>
        <w:rPr>
          <w:rFonts w:ascii="Arial" w:hAnsi="Arial" w:cs="Arial"/>
        </w:rPr>
      </w:pPr>
      <w:r w:rsidRPr="00CD5EB9">
        <w:rPr>
          <w:rFonts w:ascii="Arial" w:hAnsi="Arial" w:cs="Arial"/>
          <w:color w:val="000000" w:themeColor="text1"/>
        </w:rPr>
        <w:t xml:space="preserve">Level </w:t>
      </w:r>
      <w:r w:rsidR="001D0C31" w:rsidRPr="00CD5EB9">
        <w:rPr>
          <w:rFonts w:ascii="Arial" w:hAnsi="Arial" w:cs="Arial"/>
          <w:color w:val="000000" w:themeColor="text1"/>
        </w:rPr>
        <w:t>1</w:t>
      </w:r>
      <w:r w:rsidRPr="00CD5EB9">
        <w:rPr>
          <w:rFonts w:ascii="Arial" w:hAnsi="Arial" w:cs="Arial"/>
          <w:color w:val="000000" w:themeColor="text1"/>
        </w:rPr>
        <w:tab/>
      </w:r>
      <w:r w:rsidR="001D0C31" w:rsidRPr="00CD5EB9">
        <w:rPr>
          <w:rFonts w:ascii="Arial" w:hAnsi="Arial" w:cs="Arial"/>
        </w:rPr>
        <w:t>Work requiring normal physical effort.</w:t>
      </w:r>
    </w:p>
    <w:p w14:paraId="6519D7DA" w14:textId="5A0F97EF" w:rsidR="0064222F" w:rsidRPr="00CD5EB9" w:rsidRDefault="0064222F" w:rsidP="0064222F">
      <w:pPr>
        <w:rPr>
          <w:rFonts w:ascii="Arial" w:hAnsi="Arial" w:cs="Arial"/>
        </w:rPr>
      </w:pPr>
    </w:p>
    <w:p w14:paraId="2B7AC533" w14:textId="77777777" w:rsidR="0064222F" w:rsidRPr="00CD5EB9" w:rsidRDefault="0064222F" w:rsidP="0064222F">
      <w:pPr>
        <w:rPr>
          <w:rFonts w:ascii="Arial" w:hAnsi="Arial" w:cs="Arial"/>
          <w:color w:val="000000" w:themeColor="text1"/>
        </w:rPr>
      </w:pPr>
    </w:p>
    <w:p w14:paraId="1FEC0ACC" w14:textId="77777777" w:rsidR="0064222F" w:rsidRPr="00CD5EB9" w:rsidRDefault="0064222F" w:rsidP="0064222F">
      <w:pPr>
        <w:pStyle w:val="Heading3"/>
        <w:rPr>
          <w:color w:val="000000" w:themeColor="text1"/>
          <w:szCs w:val="24"/>
        </w:rPr>
      </w:pPr>
      <w:r w:rsidRPr="00CD5EB9">
        <w:rPr>
          <w:b/>
          <w:color w:val="000000" w:themeColor="text1"/>
          <w:szCs w:val="24"/>
        </w:rPr>
        <w:t>Work environment – working conditions</w:t>
      </w:r>
    </w:p>
    <w:p w14:paraId="3D6702B6" w14:textId="77777777" w:rsidR="0064222F" w:rsidRPr="00CD5EB9" w:rsidRDefault="0064222F" w:rsidP="0064222F">
      <w:pPr>
        <w:ind w:left="1440" w:hanging="1440"/>
        <w:rPr>
          <w:rFonts w:ascii="Arial" w:hAnsi="Arial" w:cs="Arial"/>
          <w:color w:val="000000" w:themeColor="text1"/>
        </w:rPr>
      </w:pPr>
      <w:r w:rsidRPr="00CD5EB9">
        <w:rPr>
          <w:rFonts w:ascii="Arial" w:hAnsi="Arial" w:cs="Arial"/>
          <w:color w:val="000000" w:themeColor="text1"/>
        </w:rPr>
        <w:t>Level 1</w:t>
      </w:r>
      <w:r w:rsidRPr="00CD5EB9">
        <w:rPr>
          <w:rFonts w:ascii="Arial" w:hAnsi="Arial" w:cs="Arial"/>
          <w:color w:val="000000" w:themeColor="text1"/>
        </w:rPr>
        <w:tab/>
        <w:t>Work normally performed in a heated, lit and ventilated indoor environment; may be exposed to occasional noise or outside conditions.</w:t>
      </w:r>
    </w:p>
    <w:p w14:paraId="33DFC859" w14:textId="77777777" w:rsidR="0064222F" w:rsidRPr="00CD5EB9" w:rsidRDefault="0064222F" w:rsidP="0064222F">
      <w:pPr>
        <w:ind w:left="1440" w:hanging="1440"/>
        <w:rPr>
          <w:rFonts w:ascii="Arial" w:hAnsi="Arial" w:cs="Arial"/>
          <w:color w:val="000000" w:themeColor="text1"/>
        </w:rPr>
      </w:pPr>
    </w:p>
    <w:p w14:paraId="2B15DC12" w14:textId="77777777" w:rsidR="0064222F" w:rsidRPr="00CD5EB9" w:rsidRDefault="0064222F" w:rsidP="0064222F">
      <w:pPr>
        <w:pStyle w:val="Heading3"/>
        <w:rPr>
          <w:color w:val="000000" w:themeColor="text1"/>
          <w:szCs w:val="24"/>
        </w:rPr>
      </w:pPr>
      <w:r w:rsidRPr="00CD5EB9">
        <w:rPr>
          <w:b/>
          <w:color w:val="000000" w:themeColor="text1"/>
          <w:szCs w:val="24"/>
        </w:rPr>
        <w:t>Work environment – work context</w:t>
      </w:r>
    </w:p>
    <w:p w14:paraId="13677498" w14:textId="3E82258C" w:rsidR="00A934A2" w:rsidRPr="00CD5EB9" w:rsidRDefault="0064222F" w:rsidP="00A934A2">
      <w:pPr>
        <w:rPr>
          <w:rFonts w:ascii="Arial" w:hAnsi="Arial" w:cs="Arial"/>
        </w:rPr>
      </w:pPr>
      <w:r w:rsidRPr="00CD5EB9">
        <w:rPr>
          <w:rFonts w:ascii="Arial" w:hAnsi="Arial" w:cs="Arial"/>
          <w:color w:val="000000" w:themeColor="text1"/>
        </w:rPr>
        <w:t xml:space="preserve">Level </w:t>
      </w:r>
      <w:r w:rsidR="00A934A2" w:rsidRPr="00CD5EB9">
        <w:rPr>
          <w:rFonts w:ascii="Arial" w:hAnsi="Arial" w:cs="Arial"/>
          <w:color w:val="000000" w:themeColor="text1"/>
        </w:rPr>
        <w:t>1</w:t>
      </w:r>
      <w:r w:rsidRPr="00CD5EB9">
        <w:rPr>
          <w:rFonts w:ascii="Arial" w:hAnsi="Arial" w:cs="Arial"/>
          <w:color w:val="000000" w:themeColor="text1"/>
        </w:rPr>
        <w:tab/>
      </w:r>
      <w:r w:rsidR="00A934A2" w:rsidRPr="00CD5EB9">
        <w:rPr>
          <w:rFonts w:ascii="Arial" w:hAnsi="Arial" w:cs="Arial"/>
        </w:rPr>
        <w:t xml:space="preserve">Work involves minimal risk to personal safety of injury, illness or health </w:t>
      </w:r>
      <w:r w:rsidR="00CD5EB9" w:rsidRPr="00CD5EB9">
        <w:rPr>
          <w:rFonts w:ascii="Arial" w:hAnsi="Arial" w:cs="Arial"/>
        </w:rPr>
        <w:t xml:space="preserve">             </w:t>
      </w:r>
      <w:r w:rsidR="00A934A2" w:rsidRPr="00CD5EB9">
        <w:rPr>
          <w:rFonts w:ascii="Arial" w:hAnsi="Arial" w:cs="Arial"/>
        </w:rPr>
        <w:t>problems arising from the environment or the public/clients.</w:t>
      </w:r>
    </w:p>
    <w:p w14:paraId="55B545BC" w14:textId="77777777" w:rsidR="0064222F" w:rsidRPr="00CD5EB9" w:rsidRDefault="0064222F" w:rsidP="0064222F">
      <w:pPr>
        <w:rPr>
          <w:rFonts w:ascii="Arial" w:hAnsi="Arial" w:cs="Arial"/>
          <w:color w:val="000000" w:themeColor="text1"/>
        </w:rPr>
      </w:pPr>
    </w:p>
    <w:p w14:paraId="26411F02" w14:textId="77777777" w:rsidR="0064222F" w:rsidRPr="00CD5EB9" w:rsidRDefault="0064222F" w:rsidP="0064222F">
      <w:pPr>
        <w:pStyle w:val="Heading3"/>
        <w:rPr>
          <w:color w:val="000000" w:themeColor="text1"/>
          <w:szCs w:val="24"/>
        </w:rPr>
      </w:pPr>
      <w:r w:rsidRPr="00CD5EB9">
        <w:rPr>
          <w:b/>
          <w:color w:val="000000" w:themeColor="text1"/>
          <w:szCs w:val="24"/>
        </w:rPr>
        <w:t>Knowledge and skills</w:t>
      </w:r>
    </w:p>
    <w:p w14:paraId="45F1CDFE" w14:textId="33AAFB89" w:rsidR="00EC5909" w:rsidRPr="00CD5EB9" w:rsidRDefault="0064222F" w:rsidP="00EC5909">
      <w:pPr>
        <w:rPr>
          <w:rFonts w:ascii="Arial" w:hAnsi="Arial" w:cs="Arial"/>
        </w:rPr>
      </w:pPr>
      <w:r w:rsidRPr="00CD5EB9">
        <w:rPr>
          <w:rFonts w:ascii="Arial" w:hAnsi="Arial" w:cs="Arial"/>
          <w:color w:val="000000" w:themeColor="text1"/>
        </w:rPr>
        <w:t xml:space="preserve">Level </w:t>
      </w:r>
      <w:r w:rsidR="00CD5EB9" w:rsidRPr="00CD5EB9">
        <w:rPr>
          <w:rFonts w:ascii="Arial" w:hAnsi="Arial" w:cs="Arial"/>
          <w:color w:val="000000" w:themeColor="text1"/>
        </w:rPr>
        <w:t>5</w:t>
      </w:r>
      <w:r w:rsidRPr="00CD5EB9">
        <w:rPr>
          <w:rFonts w:ascii="Arial" w:hAnsi="Arial" w:cs="Arial"/>
          <w:color w:val="000000" w:themeColor="text1"/>
        </w:rPr>
        <w:tab/>
      </w:r>
      <w:r w:rsidR="00EC5909" w:rsidRPr="00CD5EB9">
        <w:rPr>
          <w:rFonts w:ascii="Arial" w:hAnsi="Arial" w:cs="Arial"/>
        </w:rPr>
        <w:t>Ability to undertake work of a range of advanced activities:</w:t>
      </w:r>
    </w:p>
    <w:p w14:paraId="6878601D" w14:textId="77777777" w:rsidR="00EC5909" w:rsidRPr="00CD5EB9" w:rsidRDefault="00EC5909" w:rsidP="00EC5909">
      <w:pPr>
        <w:rPr>
          <w:rFonts w:ascii="Arial" w:hAnsi="Arial" w:cs="Arial"/>
          <w:b/>
        </w:rPr>
      </w:pPr>
      <w:r w:rsidRPr="00CD5EB9">
        <w:rPr>
          <w:rFonts w:ascii="Arial" w:hAnsi="Arial" w:cs="Arial"/>
          <w:b/>
        </w:rPr>
        <w:t>EITHER</w:t>
      </w:r>
    </w:p>
    <w:p w14:paraId="6D0C2661" w14:textId="77777777" w:rsidR="00EC5909" w:rsidRPr="00CD5EB9" w:rsidRDefault="00EC5909" w:rsidP="00EC5909">
      <w:pPr>
        <w:rPr>
          <w:rFonts w:ascii="Arial" w:hAnsi="Arial" w:cs="Arial"/>
        </w:rPr>
      </w:pPr>
      <w:r w:rsidRPr="00CD5EB9">
        <w:rPr>
          <w:rFonts w:ascii="Arial" w:hAnsi="Arial" w:cs="Arial"/>
        </w:rPr>
        <w:t>Applying to more than one function which requires detailed knowledge and skills in a specialist discipline;</w:t>
      </w:r>
    </w:p>
    <w:p w14:paraId="06293C05" w14:textId="77777777" w:rsidR="00EC5909" w:rsidRPr="00CD5EB9" w:rsidRDefault="00EC5909" w:rsidP="00EC5909">
      <w:pPr>
        <w:rPr>
          <w:rFonts w:ascii="Arial" w:hAnsi="Arial" w:cs="Arial"/>
          <w:b/>
        </w:rPr>
      </w:pPr>
      <w:r w:rsidRPr="00CD5EB9">
        <w:rPr>
          <w:rFonts w:ascii="Arial" w:hAnsi="Arial" w:cs="Arial"/>
          <w:b/>
        </w:rPr>
        <w:t>OR</w:t>
      </w:r>
    </w:p>
    <w:p w14:paraId="43656125" w14:textId="76F04B21" w:rsidR="00076A21" w:rsidRPr="00CD5EB9" w:rsidRDefault="00EC5909" w:rsidP="00EC5909">
      <w:pPr>
        <w:rPr>
          <w:rFonts w:ascii="Arial" w:hAnsi="Arial" w:cs="Arial"/>
        </w:rPr>
      </w:pPr>
      <w:r w:rsidRPr="00CD5EB9">
        <w:rPr>
          <w:rFonts w:ascii="Arial" w:hAnsi="Arial" w:cs="Arial"/>
        </w:rPr>
        <w:t>Applying to one function which requires detailed knowledge and skills in more than one specialist discipline</w:t>
      </w:r>
    </w:p>
    <w:p w14:paraId="2B4F4946" w14:textId="234C9013" w:rsidR="0064222F" w:rsidRPr="00CD5EB9" w:rsidRDefault="0064222F" w:rsidP="0064222F">
      <w:pPr>
        <w:rPr>
          <w:rFonts w:ascii="Arial" w:hAnsi="Arial" w:cs="Arial"/>
        </w:rPr>
      </w:pPr>
    </w:p>
    <w:p w14:paraId="1BBAC917" w14:textId="77777777" w:rsidR="0064222F" w:rsidRPr="003B720C" w:rsidRDefault="0064222F" w:rsidP="0064222F">
      <w:pPr>
        <w:ind w:left="1440" w:hanging="1440"/>
        <w:rPr>
          <w:rFonts w:ascii="Arial" w:hAnsi="Arial" w:cs="Arial"/>
          <w:color w:val="000000" w:themeColor="text1"/>
        </w:rPr>
      </w:pPr>
    </w:p>
    <w:p w14:paraId="67C135D8" w14:textId="77777777" w:rsidR="0064222F" w:rsidRPr="003B720C" w:rsidRDefault="0064222F" w:rsidP="0064222F">
      <w:pPr>
        <w:rPr>
          <w:rFonts w:ascii="Arial" w:hAnsi="Arial" w:cs="Arial"/>
          <w:color w:val="000000" w:themeColor="text1"/>
        </w:rPr>
      </w:pPr>
    </w:p>
    <w:p w14:paraId="43233E54" w14:textId="77777777" w:rsidR="0064222F" w:rsidRDefault="0064222F" w:rsidP="00992D2D"/>
    <w:sectPr w:rsidR="0064222F" w:rsidSect="002F7145">
      <w:type w:val="continuous"/>
      <w:pgSz w:w="11906" w:h="16838"/>
      <w:pgMar w:top="993" w:right="926"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00E012" w14:textId="77777777" w:rsidR="002F7145" w:rsidRDefault="002F7145" w:rsidP="009D4A42">
      <w:r>
        <w:separator/>
      </w:r>
    </w:p>
  </w:endnote>
  <w:endnote w:type="continuationSeparator" w:id="0">
    <w:p w14:paraId="4178F5CE" w14:textId="77777777" w:rsidR="002F7145" w:rsidRDefault="002F7145" w:rsidP="009D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33D9E" w14:textId="77777777" w:rsidR="002F7145" w:rsidRDefault="002F7145" w:rsidP="009D4A42">
      <w:r>
        <w:separator/>
      </w:r>
    </w:p>
  </w:footnote>
  <w:footnote w:type="continuationSeparator" w:id="0">
    <w:p w14:paraId="5E8D8775" w14:textId="77777777" w:rsidR="002F7145" w:rsidRDefault="002F7145" w:rsidP="009D4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26EA435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E667A4"/>
    <w:multiLevelType w:val="hybridMultilevel"/>
    <w:tmpl w:val="B1DE3C3E"/>
    <w:lvl w:ilvl="0" w:tplc="E56ABBCC">
      <w:start w:val="1"/>
      <w:numFmt w:val="lowerLetter"/>
      <w:lvlText w:val="%1)"/>
      <w:lvlJc w:val="left"/>
      <w:pPr>
        <w:tabs>
          <w:tab w:val="num" w:pos="6266"/>
        </w:tabs>
        <w:ind w:left="6266" w:hanging="397"/>
      </w:pPr>
      <w:rPr>
        <w:rFonts w:hint="default"/>
      </w:rPr>
    </w:lvl>
    <w:lvl w:ilvl="1" w:tplc="070CD144">
      <w:start w:val="3"/>
      <w:numFmt w:val="decimal"/>
      <w:lvlText w:val="%2."/>
      <w:lvlJc w:val="left"/>
      <w:pPr>
        <w:tabs>
          <w:tab w:val="num" w:pos="5605"/>
        </w:tabs>
        <w:ind w:left="5585" w:hanging="340"/>
      </w:pPr>
      <w:rPr>
        <w:rFonts w:hint="default"/>
        <w:b w:val="0"/>
        <w:i w:val="0"/>
      </w:rPr>
    </w:lvl>
    <w:lvl w:ilvl="2" w:tplc="C7E2A918">
      <w:start w:val="1"/>
      <w:numFmt w:val="bullet"/>
      <w:lvlText w:val=""/>
      <w:lvlJc w:val="left"/>
      <w:pPr>
        <w:tabs>
          <w:tab w:val="num" w:pos="6172"/>
        </w:tabs>
        <w:ind w:left="6152" w:hanging="340"/>
      </w:pPr>
      <w:rPr>
        <w:rFonts w:ascii="Symbol" w:hAnsi="Symbol" w:hint="default"/>
      </w:rPr>
    </w:lvl>
    <w:lvl w:ilvl="3" w:tplc="DC08C664">
      <w:start w:val="1"/>
      <w:numFmt w:val="lowerLetter"/>
      <w:lvlText w:val="%4)"/>
      <w:lvlJc w:val="left"/>
      <w:pPr>
        <w:tabs>
          <w:tab w:val="num" w:pos="6266"/>
        </w:tabs>
        <w:ind w:left="6266" w:hanging="397"/>
      </w:pPr>
      <w:rPr>
        <w:rFonts w:hint="default"/>
      </w:rPr>
    </w:lvl>
    <w:lvl w:ilvl="4" w:tplc="3CB8DC2E">
      <w:start w:val="4"/>
      <w:numFmt w:val="decimal"/>
      <w:lvlText w:val="%5."/>
      <w:lvlJc w:val="left"/>
      <w:pPr>
        <w:tabs>
          <w:tab w:val="num" w:pos="5605"/>
        </w:tabs>
        <w:ind w:left="5585" w:hanging="340"/>
      </w:pPr>
      <w:rPr>
        <w:rFonts w:hint="default"/>
        <w:b w:val="0"/>
        <w:i w:val="0"/>
      </w:rPr>
    </w:lvl>
    <w:lvl w:ilvl="5" w:tplc="8FD6A500">
      <w:start w:val="1"/>
      <w:numFmt w:val="bullet"/>
      <w:lvlText w:val=""/>
      <w:lvlJc w:val="left"/>
      <w:pPr>
        <w:tabs>
          <w:tab w:val="num" w:pos="6229"/>
        </w:tabs>
        <w:ind w:left="6152" w:hanging="283"/>
      </w:pPr>
      <w:rPr>
        <w:rFonts w:ascii="Symbol" w:hAnsi="Symbol" w:hint="default"/>
      </w:rPr>
    </w:lvl>
    <w:lvl w:ilvl="6" w:tplc="0409000F">
      <w:start w:val="1"/>
      <w:numFmt w:val="decimal"/>
      <w:lvlText w:val="%7."/>
      <w:lvlJc w:val="left"/>
      <w:pPr>
        <w:tabs>
          <w:tab w:val="num" w:pos="10285"/>
        </w:tabs>
        <w:ind w:left="10285" w:hanging="360"/>
      </w:pPr>
    </w:lvl>
    <w:lvl w:ilvl="7" w:tplc="04090019" w:tentative="1">
      <w:start w:val="1"/>
      <w:numFmt w:val="lowerLetter"/>
      <w:lvlText w:val="%8."/>
      <w:lvlJc w:val="left"/>
      <w:pPr>
        <w:tabs>
          <w:tab w:val="num" w:pos="11005"/>
        </w:tabs>
        <w:ind w:left="11005" w:hanging="360"/>
      </w:pPr>
    </w:lvl>
    <w:lvl w:ilvl="8" w:tplc="0409001B" w:tentative="1">
      <w:start w:val="1"/>
      <w:numFmt w:val="lowerRoman"/>
      <w:lvlText w:val="%9."/>
      <w:lvlJc w:val="right"/>
      <w:pPr>
        <w:tabs>
          <w:tab w:val="num" w:pos="11725"/>
        </w:tabs>
        <w:ind w:left="11725" w:hanging="180"/>
      </w:pPr>
    </w:lvl>
  </w:abstractNum>
  <w:abstractNum w:abstractNumId="2" w15:restartNumberingAfterBreak="0">
    <w:nsid w:val="1432059B"/>
    <w:multiLevelType w:val="hybridMultilevel"/>
    <w:tmpl w:val="64184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B5E4D"/>
    <w:multiLevelType w:val="hybridMultilevel"/>
    <w:tmpl w:val="FED61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291118"/>
    <w:multiLevelType w:val="hybridMultilevel"/>
    <w:tmpl w:val="EBACC1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101721"/>
    <w:multiLevelType w:val="hybridMultilevel"/>
    <w:tmpl w:val="03646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809F2"/>
    <w:multiLevelType w:val="hybridMultilevel"/>
    <w:tmpl w:val="F566D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521DD"/>
    <w:multiLevelType w:val="hybridMultilevel"/>
    <w:tmpl w:val="A33A5132"/>
    <w:lvl w:ilvl="0" w:tplc="E564B65E">
      <w:start w:val="3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2D5148"/>
    <w:multiLevelType w:val="hybridMultilevel"/>
    <w:tmpl w:val="15467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8D3365"/>
    <w:multiLevelType w:val="hybridMultilevel"/>
    <w:tmpl w:val="BD3A1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62328D"/>
    <w:multiLevelType w:val="hybridMultilevel"/>
    <w:tmpl w:val="05C82CBA"/>
    <w:lvl w:ilvl="0" w:tplc="BA1C6F40">
      <w:start w:val="1"/>
      <w:numFmt w:val="decimal"/>
      <w:lvlText w:val="%1."/>
      <w:lvlJc w:val="left"/>
      <w:pPr>
        <w:tabs>
          <w:tab w:val="num" w:pos="360"/>
        </w:tabs>
        <w:ind w:left="340" w:hanging="340"/>
      </w:pPr>
      <w:rPr>
        <w:rFonts w:hint="default"/>
        <w:b w:val="0"/>
        <w:i w:val="0"/>
      </w:rPr>
    </w:lvl>
    <w:lvl w:ilvl="1" w:tplc="21C00FA6">
      <w:start w:val="1"/>
      <w:numFmt w:val="bullet"/>
      <w:lvlText w:val=""/>
      <w:lvlJc w:val="left"/>
      <w:pPr>
        <w:tabs>
          <w:tab w:val="num" w:pos="927"/>
        </w:tabs>
        <w:ind w:left="907" w:hanging="340"/>
      </w:pPr>
      <w:rPr>
        <w:rFonts w:ascii="Symbol" w:hAnsi="Symbol" w:hint="default"/>
      </w:rPr>
    </w:lvl>
    <w:lvl w:ilvl="2" w:tplc="906C1548">
      <w:start w:val="1"/>
      <w:numFmt w:val="lowerLetter"/>
      <w:lvlText w:val="%3)"/>
      <w:lvlJc w:val="left"/>
      <w:pPr>
        <w:tabs>
          <w:tab w:val="num" w:pos="1021"/>
        </w:tabs>
        <w:ind w:left="1021" w:hanging="397"/>
      </w:pPr>
      <w:rPr>
        <w:rFonts w:hint="default"/>
      </w:rPr>
    </w:lvl>
    <w:lvl w:ilvl="3" w:tplc="AC4A3CA6">
      <w:start w:val="2"/>
      <w:numFmt w:val="decimal"/>
      <w:lvlText w:val="%4."/>
      <w:lvlJc w:val="left"/>
      <w:pPr>
        <w:tabs>
          <w:tab w:val="num" w:pos="360"/>
        </w:tabs>
        <w:ind w:left="340" w:hanging="340"/>
      </w:pPr>
      <w:rPr>
        <w:rFonts w:hint="default"/>
        <w:b w:val="0"/>
        <w:i w:val="0"/>
      </w:rPr>
    </w:lvl>
    <w:lvl w:ilvl="4" w:tplc="21C00FA6">
      <w:start w:val="1"/>
      <w:numFmt w:val="bullet"/>
      <w:lvlText w:val=""/>
      <w:lvlJc w:val="left"/>
      <w:pPr>
        <w:tabs>
          <w:tab w:val="num" w:pos="3600"/>
        </w:tabs>
        <w:ind w:left="3580" w:hanging="34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994E85"/>
    <w:multiLevelType w:val="hybridMultilevel"/>
    <w:tmpl w:val="94E499A4"/>
    <w:lvl w:ilvl="0" w:tplc="EE1E9A9A">
      <w:start w:val="3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4D5B93"/>
    <w:multiLevelType w:val="hybridMultilevel"/>
    <w:tmpl w:val="DB62CD84"/>
    <w:lvl w:ilvl="0" w:tplc="CECE4CB2">
      <w:start w:val="1"/>
      <w:numFmt w:val="decimal"/>
      <w:lvlText w:val="%1."/>
      <w:lvlJc w:val="left"/>
      <w:pPr>
        <w:ind w:left="360" w:hanging="360"/>
      </w:pPr>
      <w:rPr>
        <w:color w:val="262626" w:themeColor="text1" w:themeTint="D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8D4F3F"/>
    <w:multiLevelType w:val="hybridMultilevel"/>
    <w:tmpl w:val="11067B58"/>
    <w:lvl w:ilvl="0" w:tplc="86B6640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E0842"/>
    <w:multiLevelType w:val="hybridMultilevel"/>
    <w:tmpl w:val="EB9A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A2D95"/>
    <w:multiLevelType w:val="hybridMultilevel"/>
    <w:tmpl w:val="CE8C6032"/>
    <w:lvl w:ilvl="0" w:tplc="DBD0685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8B62E8"/>
    <w:multiLevelType w:val="hybridMultilevel"/>
    <w:tmpl w:val="F84895D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CDA4A06"/>
    <w:multiLevelType w:val="hybridMultilevel"/>
    <w:tmpl w:val="D3FE7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751D8D"/>
    <w:multiLevelType w:val="hybridMultilevel"/>
    <w:tmpl w:val="C706D6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D67F27"/>
    <w:multiLevelType w:val="hybridMultilevel"/>
    <w:tmpl w:val="B888D15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D667B44"/>
    <w:multiLevelType w:val="hybridMultilevel"/>
    <w:tmpl w:val="4D0297F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564376E"/>
    <w:multiLevelType w:val="hybridMultilevel"/>
    <w:tmpl w:val="87042E9A"/>
    <w:lvl w:ilvl="0" w:tplc="8A78A47C">
      <w:start w:val="1"/>
      <w:numFmt w:val="lowerLetter"/>
      <w:lvlText w:val="%1)"/>
      <w:lvlJc w:val="left"/>
      <w:pPr>
        <w:tabs>
          <w:tab w:val="num" w:pos="1021"/>
        </w:tabs>
        <w:ind w:left="102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1236D5"/>
    <w:multiLevelType w:val="hybridMultilevel"/>
    <w:tmpl w:val="B09E4762"/>
    <w:lvl w:ilvl="0" w:tplc="3AC2953C">
      <w:start w:val="1"/>
      <w:numFmt w:val="bullet"/>
      <w:lvlText w:val=""/>
      <w:lvlJc w:val="left"/>
      <w:pPr>
        <w:tabs>
          <w:tab w:val="num" w:pos="927"/>
        </w:tabs>
        <w:ind w:left="907" w:hanging="340"/>
      </w:pPr>
      <w:rPr>
        <w:rFonts w:ascii="Symbol" w:hAnsi="Symbol" w:hint="default"/>
      </w:rPr>
    </w:lvl>
    <w:lvl w:ilvl="1" w:tplc="906C1548">
      <w:start w:val="1"/>
      <w:numFmt w:val="lowerLetter"/>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103109"/>
    <w:multiLevelType w:val="hybridMultilevel"/>
    <w:tmpl w:val="C1847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853D6F"/>
    <w:multiLevelType w:val="hybridMultilevel"/>
    <w:tmpl w:val="0C6264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66927F2"/>
    <w:multiLevelType w:val="hybridMultilevel"/>
    <w:tmpl w:val="6554B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EF0DB3"/>
    <w:multiLevelType w:val="hybridMultilevel"/>
    <w:tmpl w:val="8D0CA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DF691D"/>
    <w:multiLevelType w:val="hybridMultilevel"/>
    <w:tmpl w:val="B694E86C"/>
    <w:lvl w:ilvl="0" w:tplc="B016CF0E">
      <w:start w:val="1"/>
      <w:numFmt w:val="bullet"/>
      <w:lvlText w:val=""/>
      <w:lvlJc w:val="left"/>
      <w:pPr>
        <w:tabs>
          <w:tab w:val="num" w:pos="1440"/>
        </w:tabs>
        <w:ind w:left="1420" w:hanging="34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EA16C14"/>
    <w:multiLevelType w:val="hybridMultilevel"/>
    <w:tmpl w:val="14380FBA"/>
    <w:lvl w:ilvl="0" w:tplc="10EC7F6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C4184"/>
    <w:multiLevelType w:val="hybridMultilevel"/>
    <w:tmpl w:val="0B1EF7A0"/>
    <w:lvl w:ilvl="0" w:tplc="B016CF0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B143C"/>
    <w:multiLevelType w:val="hybridMultilevel"/>
    <w:tmpl w:val="8E1C55E4"/>
    <w:lvl w:ilvl="0" w:tplc="84E60FE0">
      <w:start w:val="1"/>
      <w:numFmt w:val="bullet"/>
      <w:pStyle w:val="ListBullet"/>
      <w:lvlText w:val=""/>
      <w:lvlJc w:val="left"/>
      <w:pPr>
        <w:tabs>
          <w:tab w:val="num" w:pos="927"/>
        </w:tabs>
        <w:ind w:left="927" w:hanging="567"/>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267ED4"/>
    <w:multiLevelType w:val="hybridMultilevel"/>
    <w:tmpl w:val="D706C2B8"/>
    <w:lvl w:ilvl="0" w:tplc="C3A638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37C09"/>
    <w:multiLevelType w:val="hybridMultilevel"/>
    <w:tmpl w:val="ECBC7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B57274"/>
    <w:multiLevelType w:val="hybridMultilevel"/>
    <w:tmpl w:val="2EB0A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7C741F"/>
    <w:multiLevelType w:val="hybridMultilevel"/>
    <w:tmpl w:val="49965B8E"/>
    <w:lvl w:ilvl="0" w:tplc="B016CF0E">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3576C"/>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7EDB6814"/>
    <w:multiLevelType w:val="hybridMultilevel"/>
    <w:tmpl w:val="176E394E"/>
    <w:lvl w:ilvl="0" w:tplc="C7C8F17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5664135">
    <w:abstractNumId w:val="7"/>
  </w:num>
  <w:num w:numId="2" w16cid:durableId="1485662744">
    <w:abstractNumId w:val="11"/>
  </w:num>
  <w:num w:numId="3" w16cid:durableId="380178587">
    <w:abstractNumId w:val="13"/>
  </w:num>
  <w:num w:numId="4" w16cid:durableId="541745153">
    <w:abstractNumId w:val="31"/>
  </w:num>
  <w:num w:numId="5" w16cid:durableId="1197155919">
    <w:abstractNumId w:val="36"/>
  </w:num>
  <w:num w:numId="6" w16cid:durableId="1700086529">
    <w:abstractNumId w:val="29"/>
  </w:num>
  <w:num w:numId="7" w16cid:durableId="995495936">
    <w:abstractNumId w:val="15"/>
  </w:num>
  <w:num w:numId="8" w16cid:durableId="1886208859">
    <w:abstractNumId w:val="20"/>
  </w:num>
  <w:num w:numId="9" w16cid:durableId="1331252208">
    <w:abstractNumId w:val="5"/>
  </w:num>
  <w:num w:numId="10" w16cid:durableId="1488861463">
    <w:abstractNumId w:val="9"/>
  </w:num>
  <w:num w:numId="11" w16cid:durableId="480662103">
    <w:abstractNumId w:val="4"/>
  </w:num>
  <w:num w:numId="12" w16cid:durableId="1334993665">
    <w:abstractNumId w:val="18"/>
  </w:num>
  <w:num w:numId="13" w16cid:durableId="1207984909">
    <w:abstractNumId w:val="34"/>
  </w:num>
  <w:num w:numId="14" w16cid:durableId="1250381605">
    <w:abstractNumId w:val="27"/>
  </w:num>
  <w:num w:numId="15" w16cid:durableId="1419596768">
    <w:abstractNumId w:val="17"/>
  </w:num>
  <w:num w:numId="16" w16cid:durableId="245961254">
    <w:abstractNumId w:val="3"/>
  </w:num>
  <w:num w:numId="17" w16cid:durableId="366881994">
    <w:abstractNumId w:val="24"/>
  </w:num>
  <w:num w:numId="18" w16cid:durableId="831797506">
    <w:abstractNumId w:val="10"/>
  </w:num>
  <w:num w:numId="19" w16cid:durableId="2004698920">
    <w:abstractNumId w:val="22"/>
  </w:num>
  <w:num w:numId="20" w16cid:durableId="1664383707">
    <w:abstractNumId w:val="1"/>
  </w:num>
  <w:num w:numId="21" w16cid:durableId="289552041">
    <w:abstractNumId w:val="21"/>
  </w:num>
  <w:num w:numId="22" w16cid:durableId="226501071">
    <w:abstractNumId w:val="28"/>
  </w:num>
  <w:num w:numId="23" w16cid:durableId="1660233455">
    <w:abstractNumId w:val="35"/>
  </w:num>
  <w:num w:numId="24" w16cid:durableId="716512405">
    <w:abstractNumId w:val="16"/>
  </w:num>
  <w:num w:numId="25" w16cid:durableId="129698838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7918306">
    <w:abstractNumId w:val="30"/>
  </w:num>
  <w:num w:numId="27" w16cid:durableId="517817277">
    <w:abstractNumId w:val="23"/>
  </w:num>
  <w:num w:numId="28" w16cid:durableId="242835908">
    <w:abstractNumId w:val="6"/>
  </w:num>
  <w:num w:numId="29" w16cid:durableId="1546331798">
    <w:abstractNumId w:val="14"/>
  </w:num>
  <w:num w:numId="30" w16cid:durableId="224755287">
    <w:abstractNumId w:val="32"/>
  </w:num>
  <w:num w:numId="31" w16cid:durableId="735322934">
    <w:abstractNumId w:val="19"/>
  </w:num>
  <w:num w:numId="32" w16cid:durableId="219220259">
    <w:abstractNumId w:val="2"/>
  </w:num>
  <w:num w:numId="33" w16cid:durableId="183400659">
    <w:abstractNumId w:val="33"/>
  </w:num>
  <w:num w:numId="34" w16cid:durableId="969751387">
    <w:abstractNumId w:val="8"/>
  </w:num>
  <w:num w:numId="35" w16cid:durableId="1135878469">
    <w:abstractNumId w:val="26"/>
  </w:num>
  <w:num w:numId="36" w16cid:durableId="1019282862">
    <w:abstractNumId w:val="25"/>
  </w:num>
  <w:num w:numId="37" w16cid:durableId="924147457">
    <w:abstractNumId w:val="12"/>
  </w:num>
  <w:num w:numId="38" w16cid:durableId="200700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8B"/>
    <w:rsid w:val="00012B3E"/>
    <w:rsid w:val="00014FDA"/>
    <w:rsid w:val="000205AF"/>
    <w:rsid w:val="00021DCF"/>
    <w:rsid w:val="000242B2"/>
    <w:rsid w:val="00026E3F"/>
    <w:rsid w:val="00034762"/>
    <w:rsid w:val="00041F35"/>
    <w:rsid w:val="00043586"/>
    <w:rsid w:val="0004572B"/>
    <w:rsid w:val="000501A2"/>
    <w:rsid w:val="0005615A"/>
    <w:rsid w:val="000561A8"/>
    <w:rsid w:val="00064B0D"/>
    <w:rsid w:val="00075E45"/>
    <w:rsid w:val="00076A21"/>
    <w:rsid w:val="0007712C"/>
    <w:rsid w:val="000A04EE"/>
    <w:rsid w:val="000A4C9D"/>
    <w:rsid w:val="000A721E"/>
    <w:rsid w:val="000C079A"/>
    <w:rsid w:val="000C2DFC"/>
    <w:rsid w:val="000D112B"/>
    <w:rsid w:val="000D20EA"/>
    <w:rsid w:val="000D401E"/>
    <w:rsid w:val="000D4079"/>
    <w:rsid w:val="000E550E"/>
    <w:rsid w:val="000F0326"/>
    <w:rsid w:val="000F7C5A"/>
    <w:rsid w:val="001062B0"/>
    <w:rsid w:val="00111B0C"/>
    <w:rsid w:val="001120ED"/>
    <w:rsid w:val="00115669"/>
    <w:rsid w:val="00117E2D"/>
    <w:rsid w:val="00120E00"/>
    <w:rsid w:val="00122744"/>
    <w:rsid w:val="00126D51"/>
    <w:rsid w:val="001320B9"/>
    <w:rsid w:val="00137A2E"/>
    <w:rsid w:val="00143BE2"/>
    <w:rsid w:val="001455DF"/>
    <w:rsid w:val="0015000F"/>
    <w:rsid w:val="00153173"/>
    <w:rsid w:val="00161AAA"/>
    <w:rsid w:val="0016482B"/>
    <w:rsid w:val="00185C56"/>
    <w:rsid w:val="00193257"/>
    <w:rsid w:val="00197836"/>
    <w:rsid w:val="001A2AE4"/>
    <w:rsid w:val="001B3EE3"/>
    <w:rsid w:val="001B5766"/>
    <w:rsid w:val="001D0C31"/>
    <w:rsid w:val="001D11BE"/>
    <w:rsid w:val="001D4D2C"/>
    <w:rsid w:val="001D540D"/>
    <w:rsid w:val="001D72EE"/>
    <w:rsid w:val="002045E5"/>
    <w:rsid w:val="002112CA"/>
    <w:rsid w:val="00217176"/>
    <w:rsid w:val="0022742E"/>
    <w:rsid w:val="002335D9"/>
    <w:rsid w:val="0024098E"/>
    <w:rsid w:val="00245A95"/>
    <w:rsid w:val="00253923"/>
    <w:rsid w:val="002600D7"/>
    <w:rsid w:val="00267176"/>
    <w:rsid w:val="00270A34"/>
    <w:rsid w:val="00274100"/>
    <w:rsid w:val="00275A42"/>
    <w:rsid w:val="002775F5"/>
    <w:rsid w:val="00287973"/>
    <w:rsid w:val="002918B8"/>
    <w:rsid w:val="00292AC2"/>
    <w:rsid w:val="00297B9D"/>
    <w:rsid w:val="002D13D9"/>
    <w:rsid w:val="002D14FA"/>
    <w:rsid w:val="002D691F"/>
    <w:rsid w:val="002E04C6"/>
    <w:rsid w:val="002F10FF"/>
    <w:rsid w:val="002F2360"/>
    <w:rsid w:val="002F2F7C"/>
    <w:rsid w:val="002F437A"/>
    <w:rsid w:val="002F712E"/>
    <w:rsid w:val="002F7145"/>
    <w:rsid w:val="00305308"/>
    <w:rsid w:val="003074DE"/>
    <w:rsid w:val="00316715"/>
    <w:rsid w:val="00322EAB"/>
    <w:rsid w:val="003268A3"/>
    <w:rsid w:val="00334054"/>
    <w:rsid w:val="003435F2"/>
    <w:rsid w:val="00343C84"/>
    <w:rsid w:val="00354D30"/>
    <w:rsid w:val="00355DB7"/>
    <w:rsid w:val="003740C1"/>
    <w:rsid w:val="00383218"/>
    <w:rsid w:val="0039160D"/>
    <w:rsid w:val="0039178E"/>
    <w:rsid w:val="003931CC"/>
    <w:rsid w:val="00395D4F"/>
    <w:rsid w:val="003B582B"/>
    <w:rsid w:val="003C19C6"/>
    <w:rsid w:val="003C577C"/>
    <w:rsid w:val="003C5C9D"/>
    <w:rsid w:val="003D185E"/>
    <w:rsid w:val="003D684D"/>
    <w:rsid w:val="003D7046"/>
    <w:rsid w:val="003F1CA9"/>
    <w:rsid w:val="003F51FA"/>
    <w:rsid w:val="004048AD"/>
    <w:rsid w:val="004048B5"/>
    <w:rsid w:val="00404CDC"/>
    <w:rsid w:val="00413B98"/>
    <w:rsid w:val="00422CF8"/>
    <w:rsid w:val="0043203F"/>
    <w:rsid w:val="00432132"/>
    <w:rsid w:val="004336AE"/>
    <w:rsid w:val="00450F24"/>
    <w:rsid w:val="00470BCD"/>
    <w:rsid w:val="00470DC1"/>
    <w:rsid w:val="00472262"/>
    <w:rsid w:val="0047787B"/>
    <w:rsid w:val="00480430"/>
    <w:rsid w:val="0048709F"/>
    <w:rsid w:val="004912EC"/>
    <w:rsid w:val="004A03D6"/>
    <w:rsid w:val="004A439D"/>
    <w:rsid w:val="004B0C40"/>
    <w:rsid w:val="004B1CF6"/>
    <w:rsid w:val="004B453F"/>
    <w:rsid w:val="004C669C"/>
    <w:rsid w:val="004C72F3"/>
    <w:rsid w:val="004C7938"/>
    <w:rsid w:val="004D0875"/>
    <w:rsid w:val="004D2892"/>
    <w:rsid w:val="004D2D14"/>
    <w:rsid w:val="004D42A9"/>
    <w:rsid w:val="004E2354"/>
    <w:rsid w:val="004E4BA6"/>
    <w:rsid w:val="004E64E5"/>
    <w:rsid w:val="004E7C91"/>
    <w:rsid w:val="004F18F7"/>
    <w:rsid w:val="004F6AAF"/>
    <w:rsid w:val="004F6F44"/>
    <w:rsid w:val="00501B50"/>
    <w:rsid w:val="005121BB"/>
    <w:rsid w:val="005151EC"/>
    <w:rsid w:val="0052443E"/>
    <w:rsid w:val="0052544C"/>
    <w:rsid w:val="0054028D"/>
    <w:rsid w:val="005417D4"/>
    <w:rsid w:val="00541924"/>
    <w:rsid w:val="00550E41"/>
    <w:rsid w:val="00554A67"/>
    <w:rsid w:val="00572EC5"/>
    <w:rsid w:val="0058570E"/>
    <w:rsid w:val="005873E0"/>
    <w:rsid w:val="005954D6"/>
    <w:rsid w:val="005A111D"/>
    <w:rsid w:val="005A2419"/>
    <w:rsid w:val="005B1847"/>
    <w:rsid w:val="005B35AE"/>
    <w:rsid w:val="005C4B0E"/>
    <w:rsid w:val="005C6917"/>
    <w:rsid w:val="005E0088"/>
    <w:rsid w:val="005E0174"/>
    <w:rsid w:val="005E4593"/>
    <w:rsid w:val="005E7B5E"/>
    <w:rsid w:val="005F1515"/>
    <w:rsid w:val="005F7295"/>
    <w:rsid w:val="005F78D9"/>
    <w:rsid w:val="00603D5B"/>
    <w:rsid w:val="00605514"/>
    <w:rsid w:val="006255AB"/>
    <w:rsid w:val="00626296"/>
    <w:rsid w:val="00627FC0"/>
    <w:rsid w:val="006307E9"/>
    <w:rsid w:val="00634EC2"/>
    <w:rsid w:val="006373CE"/>
    <w:rsid w:val="00640C37"/>
    <w:rsid w:val="0064222F"/>
    <w:rsid w:val="0064612A"/>
    <w:rsid w:val="0064671D"/>
    <w:rsid w:val="006522D2"/>
    <w:rsid w:val="00657D55"/>
    <w:rsid w:val="0067500B"/>
    <w:rsid w:val="00676E02"/>
    <w:rsid w:val="00692A54"/>
    <w:rsid w:val="0069544B"/>
    <w:rsid w:val="006A1FA2"/>
    <w:rsid w:val="006A271F"/>
    <w:rsid w:val="006B085D"/>
    <w:rsid w:val="006B2BC1"/>
    <w:rsid w:val="006C31D5"/>
    <w:rsid w:val="006E4ADA"/>
    <w:rsid w:val="006F03E2"/>
    <w:rsid w:val="0070303D"/>
    <w:rsid w:val="00703EE6"/>
    <w:rsid w:val="00706A62"/>
    <w:rsid w:val="00716045"/>
    <w:rsid w:val="007248A2"/>
    <w:rsid w:val="007313F0"/>
    <w:rsid w:val="00731E81"/>
    <w:rsid w:val="0073381E"/>
    <w:rsid w:val="0073524A"/>
    <w:rsid w:val="00771562"/>
    <w:rsid w:val="007812A2"/>
    <w:rsid w:val="00782E7E"/>
    <w:rsid w:val="007844A9"/>
    <w:rsid w:val="0078798D"/>
    <w:rsid w:val="00790EB5"/>
    <w:rsid w:val="0079174A"/>
    <w:rsid w:val="00797BA1"/>
    <w:rsid w:val="007A120A"/>
    <w:rsid w:val="007A3CE4"/>
    <w:rsid w:val="007A7AD6"/>
    <w:rsid w:val="007B2869"/>
    <w:rsid w:val="007B5859"/>
    <w:rsid w:val="007C3A4B"/>
    <w:rsid w:val="00805319"/>
    <w:rsid w:val="0080578B"/>
    <w:rsid w:val="00812445"/>
    <w:rsid w:val="0081448C"/>
    <w:rsid w:val="00821493"/>
    <w:rsid w:val="00837E68"/>
    <w:rsid w:val="0084504B"/>
    <w:rsid w:val="00847B1B"/>
    <w:rsid w:val="00847CD3"/>
    <w:rsid w:val="00854507"/>
    <w:rsid w:val="00857A3D"/>
    <w:rsid w:val="00863FA6"/>
    <w:rsid w:val="00864CAE"/>
    <w:rsid w:val="008759A5"/>
    <w:rsid w:val="00883A55"/>
    <w:rsid w:val="00891454"/>
    <w:rsid w:val="008915B5"/>
    <w:rsid w:val="00892C45"/>
    <w:rsid w:val="00897DDA"/>
    <w:rsid w:val="008A53DA"/>
    <w:rsid w:val="008B065E"/>
    <w:rsid w:val="008B4A59"/>
    <w:rsid w:val="008C08F3"/>
    <w:rsid w:val="008C3FD4"/>
    <w:rsid w:val="008D3532"/>
    <w:rsid w:val="008D4EA4"/>
    <w:rsid w:val="008E77D1"/>
    <w:rsid w:val="00901CA7"/>
    <w:rsid w:val="00906AC8"/>
    <w:rsid w:val="009310E7"/>
    <w:rsid w:val="0093355D"/>
    <w:rsid w:val="00935E1C"/>
    <w:rsid w:val="00940283"/>
    <w:rsid w:val="00945554"/>
    <w:rsid w:val="00951585"/>
    <w:rsid w:val="00951FB9"/>
    <w:rsid w:val="00956D5D"/>
    <w:rsid w:val="00967F00"/>
    <w:rsid w:val="009759C9"/>
    <w:rsid w:val="00975DDB"/>
    <w:rsid w:val="00981447"/>
    <w:rsid w:val="00983633"/>
    <w:rsid w:val="00983948"/>
    <w:rsid w:val="0098549B"/>
    <w:rsid w:val="00992D2D"/>
    <w:rsid w:val="009A144D"/>
    <w:rsid w:val="009A576D"/>
    <w:rsid w:val="009A71AA"/>
    <w:rsid w:val="009B407A"/>
    <w:rsid w:val="009B5700"/>
    <w:rsid w:val="009B6AF9"/>
    <w:rsid w:val="009C3FC0"/>
    <w:rsid w:val="009C7800"/>
    <w:rsid w:val="009D3D26"/>
    <w:rsid w:val="009D4A42"/>
    <w:rsid w:val="009E5F1B"/>
    <w:rsid w:val="009F1B35"/>
    <w:rsid w:val="009F429C"/>
    <w:rsid w:val="00A024B7"/>
    <w:rsid w:val="00A16BB4"/>
    <w:rsid w:val="00A236CD"/>
    <w:rsid w:val="00A25BE1"/>
    <w:rsid w:val="00A4091D"/>
    <w:rsid w:val="00A4426A"/>
    <w:rsid w:val="00A46113"/>
    <w:rsid w:val="00A46276"/>
    <w:rsid w:val="00A54321"/>
    <w:rsid w:val="00A5497C"/>
    <w:rsid w:val="00A549E1"/>
    <w:rsid w:val="00A60150"/>
    <w:rsid w:val="00A650D5"/>
    <w:rsid w:val="00A67A41"/>
    <w:rsid w:val="00A70409"/>
    <w:rsid w:val="00A73204"/>
    <w:rsid w:val="00A85CEC"/>
    <w:rsid w:val="00A9015E"/>
    <w:rsid w:val="00A934A2"/>
    <w:rsid w:val="00A97E88"/>
    <w:rsid w:val="00AA41F9"/>
    <w:rsid w:val="00AB18F2"/>
    <w:rsid w:val="00AB3104"/>
    <w:rsid w:val="00AB4D19"/>
    <w:rsid w:val="00AB774D"/>
    <w:rsid w:val="00AC7E57"/>
    <w:rsid w:val="00AE732B"/>
    <w:rsid w:val="00AF3377"/>
    <w:rsid w:val="00AF61C8"/>
    <w:rsid w:val="00AF762F"/>
    <w:rsid w:val="00B136F5"/>
    <w:rsid w:val="00B24099"/>
    <w:rsid w:val="00B24BAA"/>
    <w:rsid w:val="00B35DF3"/>
    <w:rsid w:val="00B37DAB"/>
    <w:rsid w:val="00B4583C"/>
    <w:rsid w:val="00B56C44"/>
    <w:rsid w:val="00B71C4E"/>
    <w:rsid w:val="00B73693"/>
    <w:rsid w:val="00B75CDE"/>
    <w:rsid w:val="00B77370"/>
    <w:rsid w:val="00BA03DA"/>
    <w:rsid w:val="00BA65D9"/>
    <w:rsid w:val="00BB0017"/>
    <w:rsid w:val="00BB6141"/>
    <w:rsid w:val="00BD4156"/>
    <w:rsid w:val="00BD4CB4"/>
    <w:rsid w:val="00BE4EF7"/>
    <w:rsid w:val="00BF4330"/>
    <w:rsid w:val="00BF5E3F"/>
    <w:rsid w:val="00BF6028"/>
    <w:rsid w:val="00C03B81"/>
    <w:rsid w:val="00C04ED0"/>
    <w:rsid w:val="00C06539"/>
    <w:rsid w:val="00C2768A"/>
    <w:rsid w:val="00C3117A"/>
    <w:rsid w:val="00C33821"/>
    <w:rsid w:val="00C33CF8"/>
    <w:rsid w:val="00C3564F"/>
    <w:rsid w:val="00C61F38"/>
    <w:rsid w:val="00C64144"/>
    <w:rsid w:val="00C66691"/>
    <w:rsid w:val="00C7552D"/>
    <w:rsid w:val="00C770D7"/>
    <w:rsid w:val="00C80375"/>
    <w:rsid w:val="00C9298B"/>
    <w:rsid w:val="00C93C5D"/>
    <w:rsid w:val="00C97F77"/>
    <w:rsid w:val="00CC3581"/>
    <w:rsid w:val="00CC5E1F"/>
    <w:rsid w:val="00CD3481"/>
    <w:rsid w:val="00CD5EB9"/>
    <w:rsid w:val="00CF32C8"/>
    <w:rsid w:val="00D00B54"/>
    <w:rsid w:val="00D125A6"/>
    <w:rsid w:val="00D13887"/>
    <w:rsid w:val="00D15D1E"/>
    <w:rsid w:val="00D31AA6"/>
    <w:rsid w:val="00D52A41"/>
    <w:rsid w:val="00D6102E"/>
    <w:rsid w:val="00D624FD"/>
    <w:rsid w:val="00D64EE4"/>
    <w:rsid w:val="00D70AD0"/>
    <w:rsid w:val="00D840B5"/>
    <w:rsid w:val="00D90F9E"/>
    <w:rsid w:val="00D928D0"/>
    <w:rsid w:val="00DA0344"/>
    <w:rsid w:val="00DB7E65"/>
    <w:rsid w:val="00DD6809"/>
    <w:rsid w:val="00DE499A"/>
    <w:rsid w:val="00DE79DB"/>
    <w:rsid w:val="00DF1DCC"/>
    <w:rsid w:val="00DF6002"/>
    <w:rsid w:val="00DF682A"/>
    <w:rsid w:val="00E128B4"/>
    <w:rsid w:val="00E16D89"/>
    <w:rsid w:val="00E22E9A"/>
    <w:rsid w:val="00E2729E"/>
    <w:rsid w:val="00E40282"/>
    <w:rsid w:val="00E40CA2"/>
    <w:rsid w:val="00E4426C"/>
    <w:rsid w:val="00E52226"/>
    <w:rsid w:val="00E57A43"/>
    <w:rsid w:val="00E668EA"/>
    <w:rsid w:val="00E713DE"/>
    <w:rsid w:val="00E73748"/>
    <w:rsid w:val="00E84D8D"/>
    <w:rsid w:val="00E91D4A"/>
    <w:rsid w:val="00EA3D62"/>
    <w:rsid w:val="00EB7AAC"/>
    <w:rsid w:val="00EC5909"/>
    <w:rsid w:val="00ED7A47"/>
    <w:rsid w:val="00EE267D"/>
    <w:rsid w:val="00EE6345"/>
    <w:rsid w:val="00EF3E3A"/>
    <w:rsid w:val="00EF6F63"/>
    <w:rsid w:val="00F0507D"/>
    <w:rsid w:val="00F07BD3"/>
    <w:rsid w:val="00F101B2"/>
    <w:rsid w:val="00F13962"/>
    <w:rsid w:val="00F14C00"/>
    <w:rsid w:val="00F20B41"/>
    <w:rsid w:val="00F27A0B"/>
    <w:rsid w:val="00F369DB"/>
    <w:rsid w:val="00F429AB"/>
    <w:rsid w:val="00F46AE3"/>
    <w:rsid w:val="00F57628"/>
    <w:rsid w:val="00F57FA0"/>
    <w:rsid w:val="00F65993"/>
    <w:rsid w:val="00F86AFB"/>
    <w:rsid w:val="00F93C83"/>
    <w:rsid w:val="00FC13BC"/>
    <w:rsid w:val="00FC5047"/>
    <w:rsid w:val="00FC672B"/>
    <w:rsid w:val="00FC744F"/>
    <w:rsid w:val="00FF11FC"/>
    <w:rsid w:val="00FF1616"/>
    <w:rsid w:val="00FF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7619"/>
  <w15:chartTrackingRefBased/>
  <w15:docId w15:val="{218D5EE6-ADC4-4188-8702-108F0C54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D62"/>
    <w:rPr>
      <w:sz w:val="24"/>
      <w:szCs w:val="24"/>
    </w:rPr>
  </w:style>
  <w:style w:type="paragraph" w:styleId="Heading1">
    <w:name w:val="heading 1"/>
    <w:basedOn w:val="Normal"/>
    <w:next w:val="Normal"/>
    <w:link w:val="Heading1Char"/>
    <w:qFormat/>
    <w:pPr>
      <w:keepNext/>
      <w:ind w:left="360"/>
      <w:jc w:val="center"/>
      <w:outlineLvl w:val="0"/>
    </w:pPr>
    <w:rPr>
      <w:b/>
      <w:i/>
      <w:iCs/>
    </w:rPr>
  </w:style>
  <w:style w:type="paragraph" w:styleId="Heading2">
    <w:name w:val="heading 2"/>
    <w:basedOn w:val="Normal"/>
    <w:next w:val="Normal"/>
    <w:link w:val="Heading2Char"/>
    <w:semiHidden/>
    <w:unhideWhenUsed/>
    <w:qFormat/>
    <w:rsid w:val="00111B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pPr>
      <w:keepNext/>
      <w:widowControl w:val="0"/>
      <w:autoSpaceDE w:val="0"/>
      <w:autoSpaceDN w:val="0"/>
      <w:adjustRightInd w:val="0"/>
      <w:outlineLvl w:val="2"/>
    </w:pPr>
    <w:rPr>
      <w:rFonts w:ascii="Arial" w:hAnsi="Arial" w:cs="Arial"/>
      <w:color w:val="0000FF"/>
      <w:kern w:val="28"/>
      <w:szCs w:val="20"/>
      <w:lang w:val="en-US" w:eastAsia="en-US"/>
    </w:rPr>
  </w:style>
  <w:style w:type="paragraph" w:styleId="Heading4">
    <w:name w:val="heading 4"/>
    <w:basedOn w:val="Normal"/>
    <w:next w:val="Normal"/>
    <w:link w:val="Heading4Char"/>
    <w:qFormat/>
    <w:pPr>
      <w:keepNext/>
      <w:widowControl w:val="0"/>
      <w:autoSpaceDE w:val="0"/>
      <w:autoSpaceDN w:val="0"/>
      <w:adjustRightInd w:val="0"/>
      <w:outlineLvl w:val="3"/>
    </w:pPr>
    <w:rPr>
      <w:rFonts w:ascii="Arial" w:hAnsi="Arial" w:cs="Arial"/>
      <w:b/>
      <w:bCs/>
      <w:color w:val="0000FF"/>
      <w:kern w:val="28"/>
      <w:sz w:val="20"/>
      <w:szCs w:val="20"/>
      <w:lang w:val="en-US" w:eastAsia="en-US"/>
    </w:rPr>
  </w:style>
  <w:style w:type="paragraph" w:styleId="Heading5">
    <w:name w:val="heading 5"/>
    <w:basedOn w:val="Normal"/>
    <w:next w:val="Normal"/>
    <w:qFormat/>
    <w:pPr>
      <w:keepNext/>
      <w:outlineLvl w:val="4"/>
    </w:pPr>
    <w:rPr>
      <w:rFonts w:ascii="Arial" w:hAnsi="Arial" w:cs="Arial"/>
      <w:b/>
      <w:bCs/>
      <w:sz w:val="20"/>
      <w:lang w:eastAsia="en-US"/>
    </w:rPr>
  </w:style>
  <w:style w:type="paragraph" w:styleId="Heading6">
    <w:name w:val="heading 6"/>
    <w:basedOn w:val="Normal"/>
    <w:next w:val="Normal"/>
    <w:qFormat/>
    <w:pPr>
      <w:keepNext/>
      <w:widowControl w:val="0"/>
      <w:autoSpaceDE w:val="0"/>
      <w:autoSpaceDN w:val="0"/>
      <w:adjustRightInd w:val="0"/>
      <w:jc w:val="center"/>
      <w:outlineLvl w:val="5"/>
    </w:pPr>
    <w:rPr>
      <w:rFonts w:ascii="Arial" w:hAnsi="Arial" w:cs="Arial"/>
      <w:kern w:val="28"/>
      <w:szCs w:val="20"/>
      <w:lang w:val="en-US" w:eastAsia="en-US"/>
    </w:rPr>
  </w:style>
  <w:style w:type="paragraph" w:styleId="Heading7">
    <w:name w:val="heading 7"/>
    <w:basedOn w:val="Normal"/>
    <w:next w:val="Normal"/>
    <w:qFormat/>
    <w:pPr>
      <w:keepNext/>
      <w:widowControl w:val="0"/>
      <w:autoSpaceDE w:val="0"/>
      <w:autoSpaceDN w:val="0"/>
      <w:adjustRightInd w:val="0"/>
      <w:jc w:val="center"/>
      <w:outlineLvl w:val="6"/>
    </w:pPr>
    <w:rPr>
      <w:rFonts w:ascii="Arial" w:hAnsi="Arial" w:cs="Arial"/>
      <w:b/>
      <w:bCs/>
      <w:kern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lang w:eastAsia="en-U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rPr>
      <w:sz w:val="20"/>
      <w:szCs w:val="20"/>
      <w:lang w:val="en-US" w:eastAsia="en-US"/>
    </w:rPr>
  </w:style>
  <w:style w:type="paragraph" w:styleId="Header">
    <w:name w:val="header"/>
    <w:basedOn w:val="Normal"/>
    <w:link w:val="HeaderChar"/>
    <w:pPr>
      <w:widowControl w:val="0"/>
      <w:tabs>
        <w:tab w:val="center" w:pos="4153"/>
        <w:tab w:val="right" w:pos="8306"/>
      </w:tabs>
      <w:overflowPunct w:val="0"/>
      <w:autoSpaceDE w:val="0"/>
      <w:autoSpaceDN w:val="0"/>
      <w:adjustRightInd w:val="0"/>
    </w:pPr>
    <w:rPr>
      <w:kern w:val="28"/>
      <w:sz w:val="20"/>
      <w:szCs w:val="20"/>
      <w:lang w:val="en-US" w:eastAsia="en-US"/>
    </w:rPr>
  </w:style>
  <w:style w:type="table" w:styleId="TableGrid">
    <w:name w:val="Table Grid"/>
    <w:basedOn w:val="TableNormal"/>
    <w:rsid w:val="00477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5047"/>
    <w:pPr>
      <w:spacing w:after="120" w:line="480" w:lineRule="auto"/>
    </w:pPr>
    <w:rPr>
      <w:lang w:eastAsia="en-US"/>
    </w:rPr>
  </w:style>
  <w:style w:type="character" w:customStyle="1" w:styleId="BodyText2Char">
    <w:name w:val="Body Text 2 Char"/>
    <w:link w:val="BodyText2"/>
    <w:rsid w:val="00FC5047"/>
    <w:rPr>
      <w:sz w:val="24"/>
      <w:szCs w:val="24"/>
      <w:lang w:eastAsia="en-US"/>
    </w:rPr>
  </w:style>
  <w:style w:type="paragraph" w:styleId="ListParagraph">
    <w:name w:val="List Paragraph"/>
    <w:basedOn w:val="Normal"/>
    <w:uiPriority w:val="34"/>
    <w:qFormat/>
    <w:rsid w:val="0052443E"/>
    <w:pPr>
      <w:spacing w:after="200" w:line="276" w:lineRule="auto"/>
      <w:ind w:left="720"/>
      <w:contextualSpacing/>
    </w:pPr>
    <w:rPr>
      <w:rFonts w:ascii="Calibri" w:eastAsia="Calibri" w:hAnsi="Calibri"/>
      <w:sz w:val="22"/>
      <w:szCs w:val="22"/>
      <w:lang w:eastAsia="en-US"/>
    </w:rPr>
  </w:style>
  <w:style w:type="paragraph" w:styleId="ListBullet">
    <w:name w:val="List Bullet"/>
    <w:basedOn w:val="Normal"/>
    <w:unhideWhenUsed/>
    <w:rsid w:val="00117E2D"/>
    <w:pPr>
      <w:numPr>
        <w:numId w:val="26"/>
      </w:numPr>
    </w:pPr>
  </w:style>
  <w:style w:type="paragraph" w:styleId="Footer">
    <w:name w:val="footer"/>
    <w:basedOn w:val="Normal"/>
    <w:link w:val="FooterChar"/>
    <w:rsid w:val="009D4A42"/>
    <w:pPr>
      <w:tabs>
        <w:tab w:val="center" w:pos="4513"/>
        <w:tab w:val="right" w:pos="9026"/>
      </w:tabs>
    </w:pPr>
  </w:style>
  <w:style w:type="character" w:customStyle="1" w:styleId="FooterChar">
    <w:name w:val="Footer Char"/>
    <w:link w:val="Footer"/>
    <w:rsid w:val="009D4A42"/>
    <w:rPr>
      <w:sz w:val="24"/>
      <w:szCs w:val="24"/>
    </w:rPr>
  </w:style>
  <w:style w:type="character" w:customStyle="1" w:styleId="Heading4Char">
    <w:name w:val="Heading 4 Char"/>
    <w:link w:val="Heading4"/>
    <w:rsid w:val="00F27A0B"/>
    <w:rPr>
      <w:rFonts w:ascii="Arial" w:hAnsi="Arial" w:cs="Arial"/>
      <w:b/>
      <w:bCs/>
      <w:color w:val="0000FF"/>
      <w:kern w:val="28"/>
      <w:lang w:val="en-US" w:eastAsia="en-US"/>
    </w:rPr>
  </w:style>
  <w:style w:type="character" w:customStyle="1" w:styleId="BodyTextChar">
    <w:name w:val="Body Text Char"/>
    <w:link w:val="BodyText"/>
    <w:rsid w:val="00F27A0B"/>
    <w:rPr>
      <w:b/>
      <w:bCs/>
      <w:sz w:val="24"/>
      <w:szCs w:val="24"/>
      <w:lang w:eastAsia="en-US"/>
    </w:rPr>
  </w:style>
  <w:style w:type="character" w:styleId="CommentReference">
    <w:name w:val="annotation reference"/>
    <w:basedOn w:val="DefaultParagraphFont"/>
    <w:rsid w:val="00554A67"/>
    <w:rPr>
      <w:sz w:val="16"/>
      <w:szCs w:val="16"/>
    </w:rPr>
  </w:style>
  <w:style w:type="paragraph" w:styleId="CommentText">
    <w:name w:val="annotation text"/>
    <w:basedOn w:val="Normal"/>
    <w:link w:val="CommentTextChar"/>
    <w:rsid w:val="00554A67"/>
    <w:rPr>
      <w:sz w:val="20"/>
      <w:szCs w:val="20"/>
    </w:rPr>
  </w:style>
  <w:style w:type="character" w:customStyle="1" w:styleId="CommentTextChar">
    <w:name w:val="Comment Text Char"/>
    <w:basedOn w:val="DefaultParagraphFont"/>
    <w:link w:val="CommentText"/>
    <w:rsid w:val="00554A67"/>
  </w:style>
  <w:style w:type="paragraph" w:styleId="CommentSubject">
    <w:name w:val="annotation subject"/>
    <w:basedOn w:val="CommentText"/>
    <w:next w:val="CommentText"/>
    <w:link w:val="CommentSubjectChar"/>
    <w:rsid w:val="00554A67"/>
    <w:rPr>
      <w:b/>
      <w:bCs/>
    </w:rPr>
  </w:style>
  <w:style w:type="character" w:customStyle="1" w:styleId="CommentSubjectChar">
    <w:name w:val="Comment Subject Char"/>
    <w:basedOn w:val="CommentTextChar"/>
    <w:link w:val="CommentSubject"/>
    <w:rsid w:val="00554A67"/>
    <w:rPr>
      <w:b/>
      <w:bCs/>
    </w:rPr>
  </w:style>
  <w:style w:type="character" w:styleId="Hyperlink">
    <w:name w:val="Hyperlink"/>
    <w:unhideWhenUsed/>
    <w:rsid w:val="00A650D5"/>
    <w:rPr>
      <w:color w:val="0000FF"/>
      <w:u w:val="single"/>
    </w:rPr>
  </w:style>
  <w:style w:type="character" w:customStyle="1" w:styleId="Heading1Char">
    <w:name w:val="Heading 1 Char"/>
    <w:basedOn w:val="DefaultParagraphFont"/>
    <w:link w:val="Heading1"/>
    <w:rsid w:val="0067500B"/>
    <w:rPr>
      <w:b/>
      <w:i/>
      <w:iCs/>
      <w:sz w:val="24"/>
      <w:szCs w:val="24"/>
    </w:rPr>
  </w:style>
  <w:style w:type="paragraph" w:styleId="Revision">
    <w:name w:val="Revision"/>
    <w:hidden/>
    <w:uiPriority w:val="99"/>
    <w:semiHidden/>
    <w:rsid w:val="003D684D"/>
    <w:rPr>
      <w:sz w:val="24"/>
      <w:szCs w:val="24"/>
    </w:rPr>
  </w:style>
  <w:style w:type="character" w:customStyle="1" w:styleId="Heading2Char">
    <w:name w:val="Heading 2 Char"/>
    <w:basedOn w:val="DefaultParagraphFont"/>
    <w:link w:val="Heading2"/>
    <w:uiPriority w:val="9"/>
    <w:semiHidden/>
    <w:rsid w:val="00111B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111B0C"/>
    <w:rPr>
      <w:rFonts w:ascii="Arial" w:hAnsi="Arial" w:cs="Arial"/>
      <w:color w:val="0000FF"/>
      <w:kern w:val="28"/>
      <w:sz w:val="24"/>
      <w:lang w:val="en-US" w:eastAsia="en-US"/>
    </w:rPr>
  </w:style>
  <w:style w:type="character" w:styleId="Emphasis">
    <w:name w:val="Emphasis"/>
    <w:basedOn w:val="DefaultParagraphFont"/>
    <w:qFormat/>
    <w:rsid w:val="00111B0C"/>
    <w:rPr>
      <w:i/>
      <w:iCs/>
    </w:rPr>
  </w:style>
  <w:style w:type="paragraph" w:styleId="NoSpacing">
    <w:name w:val="No Spacing"/>
    <w:uiPriority w:val="1"/>
    <w:qFormat/>
    <w:rsid w:val="00892C45"/>
    <w:rPr>
      <w:sz w:val="24"/>
      <w:szCs w:val="24"/>
      <w:lang w:eastAsia="en-US"/>
    </w:rPr>
  </w:style>
  <w:style w:type="paragraph" w:customStyle="1" w:styleId="Default">
    <w:name w:val="Default"/>
    <w:rsid w:val="007844A9"/>
    <w:pPr>
      <w:autoSpaceDE w:val="0"/>
      <w:autoSpaceDN w:val="0"/>
      <w:adjustRightInd w:val="0"/>
    </w:pPr>
    <w:rPr>
      <w:rFonts w:ascii="Tahoma" w:eastAsia="Calibri" w:hAnsi="Tahoma" w:cs="Tahoma"/>
      <w:color w:val="000000"/>
      <w:sz w:val="24"/>
      <w:szCs w:val="24"/>
      <w:lang w:eastAsia="en-US"/>
    </w:rPr>
  </w:style>
  <w:style w:type="character" w:customStyle="1" w:styleId="HeaderChar">
    <w:name w:val="Header Char"/>
    <w:basedOn w:val="DefaultParagraphFont"/>
    <w:link w:val="Header"/>
    <w:rsid w:val="007844A9"/>
    <w:rPr>
      <w:kern w:val="28"/>
      <w:lang w:val="en-US" w:eastAsia="en-US"/>
    </w:rPr>
  </w:style>
  <w:style w:type="paragraph" w:styleId="ListBullet2">
    <w:name w:val="List Bullet 2"/>
    <w:basedOn w:val="Normal"/>
    <w:rsid w:val="009310E7"/>
    <w:pPr>
      <w:numPr>
        <w:numId w:val="38"/>
      </w:numPr>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2224">
      <w:bodyDiv w:val="1"/>
      <w:marLeft w:val="0"/>
      <w:marRight w:val="0"/>
      <w:marTop w:val="0"/>
      <w:marBottom w:val="0"/>
      <w:divBdr>
        <w:top w:val="none" w:sz="0" w:space="0" w:color="auto"/>
        <w:left w:val="none" w:sz="0" w:space="0" w:color="auto"/>
        <w:bottom w:val="none" w:sz="0" w:space="0" w:color="auto"/>
        <w:right w:val="none" w:sz="0" w:space="0" w:color="auto"/>
      </w:divBdr>
    </w:div>
    <w:div w:id="52972436">
      <w:bodyDiv w:val="1"/>
      <w:marLeft w:val="0"/>
      <w:marRight w:val="0"/>
      <w:marTop w:val="0"/>
      <w:marBottom w:val="0"/>
      <w:divBdr>
        <w:top w:val="none" w:sz="0" w:space="0" w:color="auto"/>
        <w:left w:val="none" w:sz="0" w:space="0" w:color="auto"/>
        <w:bottom w:val="none" w:sz="0" w:space="0" w:color="auto"/>
        <w:right w:val="none" w:sz="0" w:space="0" w:color="auto"/>
      </w:divBdr>
    </w:div>
    <w:div w:id="114451846">
      <w:bodyDiv w:val="1"/>
      <w:marLeft w:val="0"/>
      <w:marRight w:val="0"/>
      <w:marTop w:val="0"/>
      <w:marBottom w:val="0"/>
      <w:divBdr>
        <w:top w:val="none" w:sz="0" w:space="0" w:color="auto"/>
        <w:left w:val="none" w:sz="0" w:space="0" w:color="auto"/>
        <w:bottom w:val="none" w:sz="0" w:space="0" w:color="auto"/>
        <w:right w:val="none" w:sz="0" w:space="0" w:color="auto"/>
      </w:divBdr>
    </w:div>
    <w:div w:id="154343616">
      <w:bodyDiv w:val="1"/>
      <w:marLeft w:val="0"/>
      <w:marRight w:val="0"/>
      <w:marTop w:val="0"/>
      <w:marBottom w:val="0"/>
      <w:divBdr>
        <w:top w:val="none" w:sz="0" w:space="0" w:color="auto"/>
        <w:left w:val="none" w:sz="0" w:space="0" w:color="auto"/>
        <w:bottom w:val="none" w:sz="0" w:space="0" w:color="auto"/>
        <w:right w:val="none" w:sz="0" w:space="0" w:color="auto"/>
      </w:divBdr>
    </w:div>
    <w:div w:id="217983747">
      <w:bodyDiv w:val="1"/>
      <w:marLeft w:val="0"/>
      <w:marRight w:val="0"/>
      <w:marTop w:val="0"/>
      <w:marBottom w:val="0"/>
      <w:divBdr>
        <w:top w:val="none" w:sz="0" w:space="0" w:color="auto"/>
        <w:left w:val="none" w:sz="0" w:space="0" w:color="auto"/>
        <w:bottom w:val="none" w:sz="0" w:space="0" w:color="auto"/>
        <w:right w:val="none" w:sz="0" w:space="0" w:color="auto"/>
      </w:divBdr>
    </w:div>
    <w:div w:id="257296332">
      <w:bodyDiv w:val="1"/>
      <w:marLeft w:val="0"/>
      <w:marRight w:val="0"/>
      <w:marTop w:val="0"/>
      <w:marBottom w:val="0"/>
      <w:divBdr>
        <w:top w:val="none" w:sz="0" w:space="0" w:color="auto"/>
        <w:left w:val="none" w:sz="0" w:space="0" w:color="auto"/>
        <w:bottom w:val="none" w:sz="0" w:space="0" w:color="auto"/>
        <w:right w:val="none" w:sz="0" w:space="0" w:color="auto"/>
      </w:divBdr>
    </w:div>
    <w:div w:id="343361716">
      <w:bodyDiv w:val="1"/>
      <w:marLeft w:val="0"/>
      <w:marRight w:val="0"/>
      <w:marTop w:val="0"/>
      <w:marBottom w:val="0"/>
      <w:divBdr>
        <w:top w:val="none" w:sz="0" w:space="0" w:color="auto"/>
        <w:left w:val="none" w:sz="0" w:space="0" w:color="auto"/>
        <w:bottom w:val="none" w:sz="0" w:space="0" w:color="auto"/>
        <w:right w:val="none" w:sz="0" w:space="0" w:color="auto"/>
      </w:divBdr>
    </w:div>
    <w:div w:id="362485973">
      <w:bodyDiv w:val="1"/>
      <w:marLeft w:val="0"/>
      <w:marRight w:val="0"/>
      <w:marTop w:val="0"/>
      <w:marBottom w:val="0"/>
      <w:divBdr>
        <w:top w:val="none" w:sz="0" w:space="0" w:color="auto"/>
        <w:left w:val="none" w:sz="0" w:space="0" w:color="auto"/>
        <w:bottom w:val="none" w:sz="0" w:space="0" w:color="auto"/>
        <w:right w:val="none" w:sz="0" w:space="0" w:color="auto"/>
      </w:divBdr>
    </w:div>
    <w:div w:id="370496825">
      <w:bodyDiv w:val="1"/>
      <w:marLeft w:val="0"/>
      <w:marRight w:val="0"/>
      <w:marTop w:val="0"/>
      <w:marBottom w:val="0"/>
      <w:divBdr>
        <w:top w:val="none" w:sz="0" w:space="0" w:color="auto"/>
        <w:left w:val="none" w:sz="0" w:space="0" w:color="auto"/>
        <w:bottom w:val="none" w:sz="0" w:space="0" w:color="auto"/>
        <w:right w:val="none" w:sz="0" w:space="0" w:color="auto"/>
      </w:divBdr>
    </w:div>
    <w:div w:id="383797698">
      <w:bodyDiv w:val="1"/>
      <w:marLeft w:val="0"/>
      <w:marRight w:val="0"/>
      <w:marTop w:val="0"/>
      <w:marBottom w:val="0"/>
      <w:divBdr>
        <w:top w:val="none" w:sz="0" w:space="0" w:color="auto"/>
        <w:left w:val="none" w:sz="0" w:space="0" w:color="auto"/>
        <w:bottom w:val="none" w:sz="0" w:space="0" w:color="auto"/>
        <w:right w:val="none" w:sz="0" w:space="0" w:color="auto"/>
      </w:divBdr>
    </w:div>
    <w:div w:id="397869641">
      <w:bodyDiv w:val="1"/>
      <w:marLeft w:val="0"/>
      <w:marRight w:val="0"/>
      <w:marTop w:val="0"/>
      <w:marBottom w:val="0"/>
      <w:divBdr>
        <w:top w:val="none" w:sz="0" w:space="0" w:color="auto"/>
        <w:left w:val="none" w:sz="0" w:space="0" w:color="auto"/>
        <w:bottom w:val="none" w:sz="0" w:space="0" w:color="auto"/>
        <w:right w:val="none" w:sz="0" w:space="0" w:color="auto"/>
      </w:divBdr>
    </w:div>
    <w:div w:id="401366341">
      <w:bodyDiv w:val="1"/>
      <w:marLeft w:val="0"/>
      <w:marRight w:val="0"/>
      <w:marTop w:val="0"/>
      <w:marBottom w:val="0"/>
      <w:divBdr>
        <w:top w:val="none" w:sz="0" w:space="0" w:color="auto"/>
        <w:left w:val="none" w:sz="0" w:space="0" w:color="auto"/>
        <w:bottom w:val="none" w:sz="0" w:space="0" w:color="auto"/>
        <w:right w:val="none" w:sz="0" w:space="0" w:color="auto"/>
      </w:divBdr>
    </w:div>
    <w:div w:id="447969537">
      <w:bodyDiv w:val="1"/>
      <w:marLeft w:val="0"/>
      <w:marRight w:val="0"/>
      <w:marTop w:val="0"/>
      <w:marBottom w:val="0"/>
      <w:divBdr>
        <w:top w:val="none" w:sz="0" w:space="0" w:color="auto"/>
        <w:left w:val="none" w:sz="0" w:space="0" w:color="auto"/>
        <w:bottom w:val="none" w:sz="0" w:space="0" w:color="auto"/>
        <w:right w:val="none" w:sz="0" w:space="0" w:color="auto"/>
      </w:divBdr>
    </w:div>
    <w:div w:id="675503238">
      <w:bodyDiv w:val="1"/>
      <w:marLeft w:val="0"/>
      <w:marRight w:val="0"/>
      <w:marTop w:val="0"/>
      <w:marBottom w:val="0"/>
      <w:divBdr>
        <w:top w:val="none" w:sz="0" w:space="0" w:color="auto"/>
        <w:left w:val="none" w:sz="0" w:space="0" w:color="auto"/>
        <w:bottom w:val="none" w:sz="0" w:space="0" w:color="auto"/>
        <w:right w:val="none" w:sz="0" w:space="0" w:color="auto"/>
      </w:divBdr>
    </w:div>
    <w:div w:id="697853963">
      <w:bodyDiv w:val="1"/>
      <w:marLeft w:val="0"/>
      <w:marRight w:val="0"/>
      <w:marTop w:val="0"/>
      <w:marBottom w:val="0"/>
      <w:divBdr>
        <w:top w:val="none" w:sz="0" w:space="0" w:color="auto"/>
        <w:left w:val="none" w:sz="0" w:space="0" w:color="auto"/>
        <w:bottom w:val="none" w:sz="0" w:space="0" w:color="auto"/>
        <w:right w:val="none" w:sz="0" w:space="0" w:color="auto"/>
      </w:divBdr>
    </w:div>
    <w:div w:id="761684971">
      <w:bodyDiv w:val="1"/>
      <w:marLeft w:val="0"/>
      <w:marRight w:val="0"/>
      <w:marTop w:val="0"/>
      <w:marBottom w:val="0"/>
      <w:divBdr>
        <w:top w:val="none" w:sz="0" w:space="0" w:color="auto"/>
        <w:left w:val="none" w:sz="0" w:space="0" w:color="auto"/>
        <w:bottom w:val="none" w:sz="0" w:space="0" w:color="auto"/>
        <w:right w:val="none" w:sz="0" w:space="0" w:color="auto"/>
      </w:divBdr>
    </w:div>
    <w:div w:id="890577169">
      <w:bodyDiv w:val="1"/>
      <w:marLeft w:val="0"/>
      <w:marRight w:val="0"/>
      <w:marTop w:val="0"/>
      <w:marBottom w:val="0"/>
      <w:divBdr>
        <w:top w:val="none" w:sz="0" w:space="0" w:color="auto"/>
        <w:left w:val="none" w:sz="0" w:space="0" w:color="auto"/>
        <w:bottom w:val="none" w:sz="0" w:space="0" w:color="auto"/>
        <w:right w:val="none" w:sz="0" w:space="0" w:color="auto"/>
      </w:divBdr>
    </w:div>
    <w:div w:id="911819246">
      <w:bodyDiv w:val="1"/>
      <w:marLeft w:val="0"/>
      <w:marRight w:val="0"/>
      <w:marTop w:val="0"/>
      <w:marBottom w:val="0"/>
      <w:divBdr>
        <w:top w:val="none" w:sz="0" w:space="0" w:color="auto"/>
        <w:left w:val="none" w:sz="0" w:space="0" w:color="auto"/>
        <w:bottom w:val="none" w:sz="0" w:space="0" w:color="auto"/>
        <w:right w:val="none" w:sz="0" w:space="0" w:color="auto"/>
      </w:divBdr>
    </w:div>
    <w:div w:id="958411275">
      <w:bodyDiv w:val="1"/>
      <w:marLeft w:val="0"/>
      <w:marRight w:val="0"/>
      <w:marTop w:val="0"/>
      <w:marBottom w:val="0"/>
      <w:divBdr>
        <w:top w:val="none" w:sz="0" w:space="0" w:color="auto"/>
        <w:left w:val="none" w:sz="0" w:space="0" w:color="auto"/>
        <w:bottom w:val="none" w:sz="0" w:space="0" w:color="auto"/>
        <w:right w:val="none" w:sz="0" w:space="0" w:color="auto"/>
      </w:divBdr>
    </w:div>
    <w:div w:id="1134635429">
      <w:bodyDiv w:val="1"/>
      <w:marLeft w:val="0"/>
      <w:marRight w:val="0"/>
      <w:marTop w:val="0"/>
      <w:marBottom w:val="0"/>
      <w:divBdr>
        <w:top w:val="none" w:sz="0" w:space="0" w:color="auto"/>
        <w:left w:val="none" w:sz="0" w:space="0" w:color="auto"/>
        <w:bottom w:val="none" w:sz="0" w:space="0" w:color="auto"/>
        <w:right w:val="none" w:sz="0" w:space="0" w:color="auto"/>
      </w:divBdr>
    </w:div>
    <w:div w:id="1195117700">
      <w:bodyDiv w:val="1"/>
      <w:marLeft w:val="0"/>
      <w:marRight w:val="0"/>
      <w:marTop w:val="0"/>
      <w:marBottom w:val="0"/>
      <w:divBdr>
        <w:top w:val="none" w:sz="0" w:space="0" w:color="auto"/>
        <w:left w:val="none" w:sz="0" w:space="0" w:color="auto"/>
        <w:bottom w:val="none" w:sz="0" w:space="0" w:color="auto"/>
        <w:right w:val="none" w:sz="0" w:space="0" w:color="auto"/>
      </w:divBdr>
    </w:div>
    <w:div w:id="1226527357">
      <w:bodyDiv w:val="1"/>
      <w:marLeft w:val="0"/>
      <w:marRight w:val="0"/>
      <w:marTop w:val="0"/>
      <w:marBottom w:val="0"/>
      <w:divBdr>
        <w:top w:val="none" w:sz="0" w:space="0" w:color="auto"/>
        <w:left w:val="none" w:sz="0" w:space="0" w:color="auto"/>
        <w:bottom w:val="none" w:sz="0" w:space="0" w:color="auto"/>
        <w:right w:val="none" w:sz="0" w:space="0" w:color="auto"/>
      </w:divBdr>
    </w:div>
    <w:div w:id="1286544390">
      <w:bodyDiv w:val="1"/>
      <w:marLeft w:val="0"/>
      <w:marRight w:val="0"/>
      <w:marTop w:val="0"/>
      <w:marBottom w:val="0"/>
      <w:divBdr>
        <w:top w:val="none" w:sz="0" w:space="0" w:color="auto"/>
        <w:left w:val="none" w:sz="0" w:space="0" w:color="auto"/>
        <w:bottom w:val="none" w:sz="0" w:space="0" w:color="auto"/>
        <w:right w:val="none" w:sz="0" w:space="0" w:color="auto"/>
      </w:divBdr>
    </w:div>
    <w:div w:id="1381590552">
      <w:bodyDiv w:val="1"/>
      <w:marLeft w:val="0"/>
      <w:marRight w:val="0"/>
      <w:marTop w:val="0"/>
      <w:marBottom w:val="0"/>
      <w:divBdr>
        <w:top w:val="none" w:sz="0" w:space="0" w:color="auto"/>
        <w:left w:val="none" w:sz="0" w:space="0" w:color="auto"/>
        <w:bottom w:val="none" w:sz="0" w:space="0" w:color="auto"/>
        <w:right w:val="none" w:sz="0" w:space="0" w:color="auto"/>
      </w:divBdr>
    </w:div>
    <w:div w:id="1400904421">
      <w:bodyDiv w:val="1"/>
      <w:marLeft w:val="0"/>
      <w:marRight w:val="0"/>
      <w:marTop w:val="0"/>
      <w:marBottom w:val="0"/>
      <w:divBdr>
        <w:top w:val="none" w:sz="0" w:space="0" w:color="auto"/>
        <w:left w:val="none" w:sz="0" w:space="0" w:color="auto"/>
        <w:bottom w:val="none" w:sz="0" w:space="0" w:color="auto"/>
        <w:right w:val="none" w:sz="0" w:space="0" w:color="auto"/>
      </w:divBdr>
    </w:div>
    <w:div w:id="1425112000">
      <w:bodyDiv w:val="1"/>
      <w:marLeft w:val="0"/>
      <w:marRight w:val="0"/>
      <w:marTop w:val="0"/>
      <w:marBottom w:val="0"/>
      <w:divBdr>
        <w:top w:val="none" w:sz="0" w:space="0" w:color="auto"/>
        <w:left w:val="none" w:sz="0" w:space="0" w:color="auto"/>
        <w:bottom w:val="none" w:sz="0" w:space="0" w:color="auto"/>
        <w:right w:val="none" w:sz="0" w:space="0" w:color="auto"/>
      </w:divBdr>
    </w:div>
    <w:div w:id="1455101213">
      <w:bodyDiv w:val="1"/>
      <w:marLeft w:val="0"/>
      <w:marRight w:val="0"/>
      <w:marTop w:val="0"/>
      <w:marBottom w:val="0"/>
      <w:divBdr>
        <w:top w:val="none" w:sz="0" w:space="0" w:color="auto"/>
        <w:left w:val="none" w:sz="0" w:space="0" w:color="auto"/>
        <w:bottom w:val="none" w:sz="0" w:space="0" w:color="auto"/>
        <w:right w:val="none" w:sz="0" w:space="0" w:color="auto"/>
      </w:divBdr>
    </w:div>
    <w:div w:id="1557081262">
      <w:bodyDiv w:val="1"/>
      <w:marLeft w:val="0"/>
      <w:marRight w:val="0"/>
      <w:marTop w:val="0"/>
      <w:marBottom w:val="0"/>
      <w:divBdr>
        <w:top w:val="none" w:sz="0" w:space="0" w:color="auto"/>
        <w:left w:val="none" w:sz="0" w:space="0" w:color="auto"/>
        <w:bottom w:val="none" w:sz="0" w:space="0" w:color="auto"/>
        <w:right w:val="none" w:sz="0" w:space="0" w:color="auto"/>
      </w:divBdr>
    </w:div>
    <w:div w:id="1574271107">
      <w:bodyDiv w:val="1"/>
      <w:marLeft w:val="0"/>
      <w:marRight w:val="0"/>
      <w:marTop w:val="0"/>
      <w:marBottom w:val="0"/>
      <w:divBdr>
        <w:top w:val="none" w:sz="0" w:space="0" w:color="auto"/>
        <w:left w:val="none" w:sz="0" w:space="0" w:color="auto"/>
        <w:bottom w:val="none" w:sz="0" w:space="0" w:color="auto"/>
        <w:right w:val="none" w:sz="0" w:space="0" w:color="auto"/>
      </w:divBdr>
    </w:div>
    <w:div w:id="1582567678">
      <w:bodyDiv w:val="1"/>
      <w:marLeft w:val="0"/>
      <w:marRight w:val="0"/>
      <w:marTop w:val="0"/>
      <w:marBottom w:val="0"/>
      <w:divBdr>
        <w:top w:val="none" w:sz="0" w:space="0" w:color="auto"/>
        <w:left w:val="none" w:sz="0" w:space="0" w:color="auto"/>
        <w:bottom w:val="none" w:sz="0" w:space="0" w:color="auto"/>
        <w:right w:val="none" w:sz="0" w:space="0" w:color="auto"/>
      </w:divBdr>
    </w:div>
    <w:div w:id="1735470700">
      <w:bodyDiv w:val="1"/>
      <w:marLeft w:val="0"/>
      <w:marRight w:val="0"/>
      <w:marTop w:val="0"/>
      <w:marBottom w:val="0"/>
      <w:divBdr>
        <w:top w:val="none" w:sz="0" w:space="0" w:color="auto"/>
        <w:left w:val="none" w:sz="0" w:space="0" w:color="auto"/>
        <w:bottom w:val="none" w:sz="0" w:space="0" w:color="auto"/>
        <w:right w:val="none" w:sz="0" w:space="0" w:color="auto"/>
      </w:divBdr>
    </w:div>
    <w:div w:id="1766609006">
      <w:bodyDiv w:val="1"/>
      <w:marLeft w:val="0"/>
      <w:marRight w:val="0"/>
      <w:marTop w:val="0"/>
      <w:marBottom w:val="0"/>
      <w:divBdr>
        <w:top w:val="none" w:sz="0" w:space="0" w:color="auto"/>
        <w:left w:val="none" w:sz="0" w:space="0" w:color="auto"/>
        <w:bottom w:val="none" w:sz="0" w:space="0" w:color="auto"/>
        <w:right w:val="none" w:sz="0" w:space="0" w:color="auto"/>
      </w:divBdr>
    </w:div>
    <w:div w:id="20541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fire.gov.uk/WorkingForUs/ACareerwithDSFRS/CoreValues.cfm?SiteCategoryId=13&amp;T1ID=44&amp;T2ID=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30a651-4033-4ee1-bc4a-92f76db97848}" enabled="0" method="" siteId="{6430a651-4033-4ee1-bc4a-92f76db97848}" removed="1"/>
</clbl:labelList>
</file>

<file path=docProps/app.xml><?xml version="1.0" encoding="utf-8"?>
<Properties xmlns="http://schemas.openxmlformats.org/officeDocument/2006/extended-properties" xmlns:vt="http://schemas.openxmlformats.org/officeDocument/2006/docPropsVTypes">
  <Template>Normal</Template>
  <TotalTime>4</TotalTime>
  <Pages>6</Pages>
  <Words>1541</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DEVON FIRE &amp; RESCUE SERVICE</vt:lpstr>
    </vt:vector>
  </TitlesOfParts>
  <Company>dfrs</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FIRE &amp; RESCUE SERVICE</dc:title>
  <dc:subject/>
  <dc:creator>lcole</dc:creator>
  <cp:keywords/>
  <cp:lastModifiedBy>Vicky Tonkin</cp:lastModifiedBy>
  <cp:revision>3</cp:revision>
  <cp:lastPrinted>2020-02-21T10:33:00Z</cp:lastPrinted>
  <dcterms:created xsi:type="dcterms:W3CDTF">2024-04-24T10:31:00Z</dcterms:created>
  <dcterms:modified xsi:type="dcterms:W3CDTF">2024-04-24T10:33:00Z</dcterms:modified>
</cp:coreProperties>
</file>