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CD" w:rsidRDefault="00B023CD" w:rsidP="00B023CD">
      <w:pPr>
        <w:pStyle w:val="Heading1"/>
        <w:jc w:val="left"/>
        <w:rPr>
          <w:rStyle w:val="Heading2Char"/>
          <w:b/>
        </w:rPr>
      </w:pPr>
      <w:r>
        <w:t>Deputy</w:t>
      </w:r>
      <w:r>
        <w:rPr>
          <w:spacing w:val="-2"/>
        </w:rPr>
        <w:t xml:space="preserve"> </w:t>
      </w:r>
      <w:r>
        <w:t>Chief</w:t>
      </w:r>
      <w:r>
        <w:rPr>
          <w:spacing w:val="-4"/>
        </w:rPr>
        <w:t xml:space="preserve"> </w:t>
      </w:r>
      <w:r>
        <w:t>Fire</w:t>
      </w:r>
      <w:r>
        <w:rPr>
          <w:spacing w:val="-1"/>
        </w:rPr>
        <w:t xml:space="preserve"> </w:t>
      </w:r>
      <w:r>
        <w:t>Officer and Director of People</w:t>
      </w:r>
      <w:r>
        <w:rPr>
          <w:rStyle w:val="Heading2Char"/>
          <w:b/>
        </w:rPr>
        <w:t xml:space="preserve"> </w:t>
      </w:r>
    </w:p>
    <w:p w:rsidR="00F529DD" w:rsidRPr="00D93060" w:rsidRDefault="00D93060" w:rsidP="00D93060">
      <w:pPr>
        <w:pStyle w:val="Heading2"/>
        <w:rPr>
          <w:rStyle w:val="Heading2Char"/>
          <w:b/>
        </w:rPr>
      </w:pPr>
      <w:r>
        <w:rPr>
          <w:rStyle w:val="Heading2Char"/>
          <w:b/>
        </w:rPr>
        <w:t>Job description and person specification</w:t>
      </w:r>
    </w:p>
    <w:p w:rsidR="00D93060" w:rsidRPr="00D93060" w:rsidRDefault="00D93060" w:rsidP="00D93060"/>
    <w:p w:rsidR="00651D1C" w:rsidRPr="00EB16BD" w:rsidRDefault="00651D1C" w:rsidP="00D93060">
      <w:r w:rsidRPr="00EB16BD">
        <w:t xml:space="preserve">Devon and Somerset Fire </w:t>
      </w:r>
      <w:r w:rsidR="005707F8">
        <w:t>and</w:t>
      </w:r>
      <w:r w:rsidRPr="00EB16BD">
        <w:t xml:space="preserve"> Rescue Service</w:t>
      </w:r>
    </w:p>
    <w:p w:rsidR="00651D1C" w:rsidRDefault="00651D1C" w:rsidP="00651D1C"/>
    <w:p w:rsidR="00651D1C" w:rsidRPr="00943B75" w:rsidRDefault="00651D1C" w:rsidP="00F529DD">
      <w:pPr>
        <w:pStyle w:val="Heading1"/>
        <w:jc w:val="left"/>
        <w:rPr>
          <w:rStyle w:val="Heading3Char"/>
          <w:rFonts w:cs="Arial"/>
          <w:b/>
          <w:sz w:val="36"/>
        </w:rPr>
      </w:pPr>
      <w:r w:rsidRPr="00943B75">
        <w:t xml:space="preserve">Job </w:t>
      </w:r>
      <w:r w:rsidR="005707F8">
        <w:t>d</w:t>
      </w:r>
      <w:r w:rsidRPr="00943B75">
        <w:t>e</w:t>
      </w:r>
      <w:r w:rsidRPr="00943B75">
        <w:rPr>
          <w:rStyle w:val="Heading3Char"/>
          <w:rFonts w:cs="Arial"/>
          <w:b/>
          <w:sz w:val="36"/>
        </w:rPr>
        <w:t>scription</w:t>
      </w:r>
    </w:p>
    <w:p w:rsidR="00651D1C" w:rsidRDefault="00651D1C" w:rsidP="00651D1C"/>
    <w:p w:rsidR="006E50C0" w:rsidRDefault="006E50C0" w:rsidP="00651D1C">
      <w:pPr>
        <w:rPr>
          <w:rFonts w:cs="Arial"/>
          <w:b/>
          <w:bCs/>
        </w:rPr>
      </w:pPr>
      <w:r w:rsidRPr="00FE1AEA">
        <w:rPr>
          <w:rFonts w:cs="Arial"/>
          <w:b/>
          <w:bCs/>
        </w:rPr>
        <w:t>Job Role/Size:</w:t>
      </w:r>
      <w:r>
        <w:rPr>
          <w:rFonts w:cs="Arial"/>
        </w:rPr>
        <w:t xml:space="preserve"> </w:t>
      </w:r>
      <w:r w:rsidR="00B023CD">
        <w:t>Deputy</w:t>
      </w:r>
      <w:r w:rsidR="00B023CD">
        <w:rPr>
          <w:spacing w:val="-2"/>
        </w:rPr>
        <w:t xml:space="preserve"> </w:t>
      </w:r>
      <w:r w:rsidR="00B023CD">
        <w:t>Chief</w:t>
      </w:r>
      <w:r w:rsidR="00B023CD">
        <w:rPr>
          <w:spacing w:val="-4"/>
        </w:rPr>
        <w:t xml:space="preserve"> </w:t>
      </w:r>
      <w:r w:rsidR="00B023CD">
        <w:t>Fire</w:t>
      </w:r>
      <w:r w:rsidR="00B023CD">
        <w:rPr>
          <w:spacing w:val="-1"/>
        </w:rPr>
        <w:t xml:space="preserve"> </w:t>
      </w:r>
      <w:r w:rsidR="00B023CD">
        <w:t>Officer and Director of People</w:t>
      </w:r>
    </w:p>
    <w:p w:rsidR="00651D1C" w:rsidRPr="00651D1C" w:rsidRDefault="00651D1C" w:rsidP="00651D1C">
      <w:pPr>
        <w:rPr>
          <w:rFonts w:cs="Arial"/>
          <w:b/>
        </w:rPr>
      </w:pPr>
      <w:r w:rsidRPr="00651D1C">
        <w:rPr>
          <w:rFonts w:cs="Arial"/>
          <w:b/>
          <w:color w:val="000000" w:themeColor="text1"/>
        </w:rPr>
        <w:t xml:space="preserve">Job </w:t>
      </w:r>
      <w:r w:rsidR="005707F8">
        <w:rPr>
          <w:rFonts w:cs="Arial"/>
          <w:b/>
          <w:color w:val="000000" w:themeColor="text1"/>
        </w:rPr>
        <w:t>t</w:t>
      </w:r>
      <w:r w:rsidRPr="00651D1C">
        <w:rPr>
          <w:rFonts w:cs="Arial"/>
          <w:b/>
          <w:color w:val="000000" w:themeColor="text1"/>
        </w:rPr>
        <w:t>itle</w:t>
      </w:r>
      <w:r>
        <w:rPr>
          <w:rFonts w:cs="Arial"/>
          <w:b/>
          <w:color w:val="000000" w:themeColor="text1"/>
        </w:rPr>
        <w:t xml:space="preserve">: </w:t>
      </w:r>
      <w:r w:rsidR="00B023CD">
        <w:t>Brigade</w:t>
      </w:r>
      <w:r w:rsidR="00B023CD">
        <w:rPr>
          <w:spacing w:val="-2"/>
        </w:rPr>
        <w:t xml:space="preserve"> </w:t>
      </w:r>
      <w:r w:rsidR="00B023CD">
        <w:t>Manager</w:t>
      </w:r>
    </w:p>
    <w:p w:rsidR="00651D1C" w:rsidRPr="00651D1C" w:rsidRDefault="00651D1C">
      <w:pPr>
        <w:rPr>
          <w:rFonts w:cs="Arial"/>
          <w:b/>
          <w:bCs/>
          <w:color w:val="000000" w:themeColor="text1"/>
        </w:rPr>
      </w:pPr>
      <w:r w:rsidRPr="00651D1C">
        <w:rPr>
          <w:rFonts w:cs="Arial"/>
          <w:b/>
          <w:bCs/>
          <w:color w:val="000000" w:themeColor="text1"/>
        </w:rPr>
        <w:t>Reports to</w:t>
      </w:r>
      <w:r>
        <w:rPr>
          <w:rFonts w:cs="Arial"/>
          <w:b/>
          <w:bCs/>
          <w:color w:val="000000" w:themeColor="text1"/>
        </w:rPr>
        <w:t xml:space="preserve">: </w:t>
      </w:r>
      <w:r w:rsidR="00B023CD">
        <w:t>Chief</w:t>
      </w:r>
      <w:r w:rsidR="00B023CD">
        <w:rPr>
          <w:spacing w:val="-3"/>
        </w:rPr>
        <w:t xml:space="preserve"> </w:t>
      </w:r>
      <w:r w:rsidR="00B023CD">
        <w:t>Fire</w:t>
      </w:r>
      <w:r w:rsidR="00B023CD">
        <w:rPr>
          <w:spacing w:val="-3"/>
        </w:rPr>
        <w:t xml:space="preserve"> </w:t>
      </w:r>
      <w:r w:rsidR="00B023CD">
        <w:t>Officer</w:t>
      </w:r>
    </w:p>
    <w:p w:rsidR="00651D1C" w:rsidRDefault="00651D1C">
      <w:pPr>
        <w:rPr>
          <w:rFonts w:cs="Arial"/>
          <w:color w:val="000000" w:themeColor="text1"/>
        </w:rPr>
      </w:pPr>
      <w:r w:rsidRPr="00651D1C">
        <w:rPr>
          <w:rFonts w:cs="Arial"/>
          <w:b/>
          <w:bCs/>
          <w:color w:val="000000" w:themeColor="text1"/>
        </w:rPr>
        <w:t xml:space="preserve">Line </w:t>
      </w:r>
      <w:r w:rsidR="005707F8">
        <w:rPr>
          <w:rFonts w:cs="Arial"/>
          <w:b/>
          <w:bCs/>
          <w:color w:val="000000" w:themeColor="text1"/>
        </w:rPr>
        <w:t>manager r</w:t>
      </w:r>
      <w:r w:rsidRPr="00651D1C">
        <w:rPr>
          <w:rFonts w:cs="Arial"/>
          <w:b/>
          <w:bCs/>
          <w:color w:val="000000" w:themeColor="text1"/>
        </w:rPr>
        <w:t>esponsibilities</w:t>
      </w:r>
      <w:r>
        <w:rPr>
          <w:rFonts w:cs="Arial"/>
          <w:b/>
          <w:bCs/>
          <w:color w:val="000000" w:themeColor="text1"/>
        </w:rPr>
        <w:t xml:space="preserve">: </w:t>
      </w:r>
      <w:r w:rsidR="00B023CD">
        <w:t>ACO</w:t>
      </w:r>
      <w:r w:rsidR="00B023CD">
        <w:rPr>
          <w:spacing w:val="-3"/>
        </w:rPr>
        <w:t xml:space="preserve"> </w:t>
      </w:r>
      <w:r w:rsidR="00B023CD">
        <w:t>(Service</w:t>
      </w:r>
      <w:r w:rsidR="00B023CD">
        <w:rPr>
          <w:spacing w:val="-6"/>
        </w:rPr>
        <w:t xml:space="preserve"> </w:t>
      </w:r>
      <w:r w:rsidR="00B023CD">
        <w:t>Delivery) &amp; ACO</w:t>
      </w:r>
      <w:r w:rsidR="00B023CD">
        <w:rPr>
          <w:spacing w:val="-2"/>
        </w:rPr>
        <w:t xml:space="preserve"> </w:t>
      </w:r>
      <w:r w:rsidR="00B023CD">
        <w:t>(Service</w:t>
      </w:r>
      <w:r w:rsidR="00B023CD">
        <w:rPr>
          <w:spacing w:val="-2"/>
        </w:rPr>
        <w:t xml:space="preserve"> </w:t>
      </w:r>
      <w:r w:rsidR="00B023CD">
        <w:t>Improvement)</w:t>
      </w:r>
    </w:p>
    <w:p w:rsidR="00832493" w:rsidRPr="00651D1C" w:rsidRDefault="00832493">
      <w:pPr>
        <w:rPr>
          <w:rFonts w:cs="Arial"/>
          <w:b/>
          <w:bCs/>
          <w:color w:val="000000" w:themeColor="text1"/>
        </w:rPr>
      </w:pPr>
      <w:r w:rsidRPr="00832493">
        <w:rPr>
          <w:rFonts w:cs="Arial"/>
          <w:b/>
          <w:color w:val="000000" w:themeColor="text1"/>
        </w:rPr>
        <w:t>Updated:</w:t>
      </w:r>
      <w:r>
        <w:rPr>
          <w:rFonts w:cs="Arial"/>
          <w:color w:val="000000" w:themeColor="text1"/>
        </w:rPr>
        <w:t xml:space="preserve"> </w:t>
      </w:r>
      <w:r w:rsidR="00B023CD">
        <w:t>Nov 2021</w:t>
      </w:r>
    </w:p>
    <w:p w:rsidR="00651D1C" w:rsidRDefault="00651D1C">
      <w:pPr>
        <w:rPr>
          <w:rFonts w:cs="Arial"/>
          <w:color w:val="000000" w:themeColor="text1"/>
        </w:rPr>
      </w:pPr>
    </w:p>
    <w:p w:rsidR="00B023CD" w:rsidRDefault="00651D1C" w:rsidP="00B023CD">
      <w:pPr>
        <w:pStyle w:val="TableParagraph"/>
        <w:spacing w:before="1"/>
        <w:ind w:left="0" w:right="974"/>
        <w:rPr>
          <w:sz w:val="24"/>
        </w:rPr>
      </w:pPr>
      <w:r w:rsidRPr="00F529DD">
        <w:rPr>
          <w:rStyle w:val="Heading2Char"/>
        </w:rPr>
        <w:t xml:space="preserve">Main </w:t>
      </w:r>
      <w:r w:rsidR="005707F8">
        <w:rPr>
          <w:rStyle w:val="Heading2Char"/>
        </w:rPr>
        <w:t>purpose of j</w:t>
      </w:r>
      <w:r w:rsidRPr="00F529DD">
        <w:rPr>
          <w:rStyle w:val="Heading2Char"/>
        </w:rPr>
        <w:t>ob:</w:t>
      </w:r>
      <w:r w:rsidRPr="00EB16BD">
        <w:rPr>
          <w:rFonts w:cs="Arial"/>
          <w:b/>
          <w:bCs/>
          <w:color w:val="000000" w:themeColor="text1"/>
        </w:rPr>
        <w:t xml:space="preserve"> </w:t>
      </w:r>
      <w:r w:rsidR="005707F8">
        <w:rPr>
          <w:rFonts w:cs="Arial"/>
          <w:b/>
          <w:bCs/>
          <w:color w:val="000000" w:themeColor="text1"/>
        </w:rPr>
        <w:br/>
      </w:r>
      <w:r w:rsidR="00B023CD">
        <w:rPr>
          <w:sz w:val="24"/>
        </w:rPr>
        <w:t>The Deputy Chief Fire Officer (DCFO) will report to and support the Chief Fire Officer in leading the Service. As part of the</w:t>
      </w:r>
      <w:r w:rsidR="00B023CD">
        <w:rPr>
          <w:spacing w:val="-65"/>
          <w:sz w:val="24"/>
        </w:rPr>
        <w:t xml:space="preserve"> </w:t>
      </w:r>
      <w:r w:rsidR="00B023CD">
        <w:rPr>
          <w:sz w:val="24"/>
        </w:rPr>
        <w:t>Executive Board, they will assist in creating a vision, direction and culture of the Service which builds public trust and</w:t>
      </w:r>
      <w:r w:rsidR="00B023CD">
        <w:rPr>
          <w:spacing w:val="1"/>
          <w:sz w:val="24"/>
        </w:rPr>
        <w:t xml:space="preserve"> </w:t>
      </w:r>
      <w:r w:rsidR="00B023CD">
        <w:rPr>
          <w:sz w:val="24"/>
        </w:rPr>
        <w:t>confidence</w:t>
      </w:r>
      <w:r w:rsidR="00B023CD">
        <w:rPr>
          <w:spacing w:val="-1"/>
          <w:sz w:val="24"/>
        </w:rPr>
        <w:t xml:space="preserve"> </w:t>
      </w:r>
      <w:r w:rsidR="00B023CD">
        <w:rPr>
          <w:sz w:val="24"/>
        </w:rPr>
        <w:t>through the</w:t>
      </w:r>
      <w:r w:rsidR="00B023CD">
        <w:rPr>
          <w:spacing w:val="-4"/>
          <w:sz w:val="24"/>
        </w:rPr>
        <w:t xml:space="preserve"> </w:t>
      </w:r>
      <w:r w:rsidR="00B023CD">
        <w:rPr>
          <w:sz w:val="24"/>
        </w:rPr>
        <w:t>delivery</w:t>
      </w:r>
      <w:r w:rsidR="00B023CD">
        <w:rPr>
          <w:spacing w:val="-5"/>
          <w:sz w:val="24"/>
        </w:rPr>
        <w:t xml:space="preserve"> </w:t>
      </w:r>
      <w:r w:rsidR="00B023CD">
        <w:rPr>
          <w:sz w:val="24"/>
        </w:rPr>
        <w:t xml:space="preserve">of effective services. </w:t>
      </w:r>
    </w:p>
    <w:p w:rsidR="00B023CD" w:rsidRDefault="00B023CD" w:rsidP="00B023CD">
      <w:pPr>
        <w:pStyle w:val="TableParagraph"/>
        <w:spacing w:before="1"/>
        <w:ind w:left="388" w:right="974"/>
        <w:rPr>
          <w:sz w:val="24"/>
        </w:rPr>
      </w:pPr>
    </w:p>
    <w:p w:rsidR="00B023CD" w:rsidRDefault="00B023CD" w:rsidP="00B023CD">
      <w:pPr>
        <w:pStyle w:val="TableParagraph"/>
        <w:spacing w:before="1"/>
        <w:ind w:left="0" w:right="974"/>
        <w:rPr>
          <w:sz w:val="24"/>
        </w:rPr>
      </w:pPr>
      <w:r>
        <w:rPr>
          <w:sz w:val="24"/>
        </w:rPr>
        <w:t xml:space="preserve">The DCFO will be directly responsible for the People function as well as the day to day management of the Service, ensuring that agreed policies are implemented effectively and performance managed. The post holder will </w:t>
      </w:r>
      <w:proofErr w:type="spellStart"/>
      <w:r>
        <w:rPr>
          <w:sz w:val="24"/>
        </w:rPr>
        <w:t>deputise</w:t>
      </w:r>
      <w:proofErr w:type="spellEnd"/>
      <w:r>
        <w:rPr>
          <w:sz w:val="24"/>
        </w:rPr>
        <w:t xml:space="preserve"> for the CFO as and when required. </w:t>
      </w:r>
    </w:p>
    <w:p w:rsidR="00FB5F5B" w:rsidRDefault="00FB5F5B" w:rsidP="00FB5F5B">
      <w:pPr>
        <w:rPr>
          <w:rFonts w:cs="Arial"/>
          <w:sz w:val="22"/>
          <w:szCs w:val="22"/>
        </w:rPr>
      </w:pPr>
    </w:p>
    <w:p w:rsidR="00B023CD" w:rsidRPr="00F27A0B" w:rsidRDefault="00B023CD" w:rsidP="00FB5F5B">
      <w:pPr>
        <w:rPr>
          <w:rFonts w:cs="Arial"/>
          <w:sz w:val="22"/>
          <w:szCs w:val="22"/>
        </w:rPr>
      </w:pPr>
      <w:r>
        <w:rPr>
          <w:noProof/>
          <w:lang w:eastAsia="en-GB"/>
        </w:rPr>
        <w:drawing>
          <wp:inline distT="0" distB="0" distL="0" distR="0" wp14:anchorId="069B79F5" wp14:editId="15A26A0C">
            <wp:extent cx="4356100" cy="2730505"/>
            <wp:effectExtent l="0" t="0" r="635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a:stretch>
                      <a:fillRect/>
                    </a:stretch>
                  </pic:blipFill>
                  <pic:spPr>
                    <a:xfrm>
                      <a:off x="0" y="0"/>
                      <a:ext cx="4381694" cy="2746548"/>
                    </a:xfrm>
                    <a:prstGeom prst="rect">
                      <a:avLst/>
                    </a:prstGeom>
                  </pic:spPr>
                </pic:pic>
              </a:graphicData>
            </a:graphic>
          </wp:inline>
        </w:drawing>
      </w:r>
    </w:p>
    <w:p w:rsidR="00651D1C" w:rsidRDefault="00651D1C">
      <w:pPr>
        <w:rPr>
          <w:rFonts w:cs="Arial"/>
          <w:b/>
        </w:rPr>
      </w:pPr>
    </w:p>
    <w:p w:rsidR="00B023CD" w:rsidRDefault="00B023CD" w:rsidP="00FB5F5B">
      <w:pPr>
        <w:rPr>
          <w:rStyle w:val="Heading2Char"/>
        </w:rPr>
      </w:pPr>
      <w:r>
        <w:rPr>
          <w:rStyle w:val="Heading2Char"/>
        </w:rPr>
        <w:t>Main responsibilities and duties:</w:t>
      </w:r>
    </w:p>
    <w:p w:rsidR="00B023CD" w:rsidRDefault="00B023CD" w:rsidP="00F13BCE">
      <w:pPr>
        <w:pStyle w:val="TableParagraph"/>
        <w:numPr>
          <w:ilvl w:val="0"/>
          <w:numId w:val="2"/>
        </w:numPr>
        <w:tabs>
          <w:tab w:val="left" w:pos="825"/>
          <w:tab w:val="left" w:pos="826"/>
        </w:tabs>
        <w:spacing w:before="1"/>
        <w:ind w:hanging="361"/>
        <w:rPr>
          <w:sz w:val="24"/>
        </w:rPr>
      </w:pPr>
      <w:r>
        <w:rPr>
          <w:sz w:val="24"/>
        </w:rPr>
        <w:t>To</w:t>
      </w:r>
      <w:r>
        <w:rPr>
          <w:spacing w:val="-2"/>
          <w:sz w:val="24"/>
        </w:rPr>
        <w:t xml:space="preserve"> </w:t>
      </w:r>
      <w:proofErr w:type="spellStart"/>
      <w:r>
        <w:rPr>
          <w:sz w:val="24"/>
        </w:rPr>
        <w:t>deputise</w:t>
      </w:r>
      <w:proofErr w:type="spellEnd"/>
      <w:r>
        <w:rPr>
          <w:spacing w:val="-6"/>
          <w:sz w:val="24"/>
        </w:rPr>
        <w:t xml:space="preserve"> </w:t>
      </w:r>
      <w:r>
        <w:rPr>
          <w:sz w:val="24"/>
        </w:rPr>
        <w:t>in</w:t>
      </w:r>
      <w:r>
        <w:rPr>
          <w:spacing w:val="-2"/>
          <w:sz w:val="24"/>
        </w:rPr>
        <w:t xml:space="preserve"> </w:t>
      </w:r>
      <w:r>
        <w:rPr>
          <w:sz w:val="24"/>
        </w:rPr>
        <w:t>the</w:t>
      </w:r>
      <w:r>
        <w:rPr>
          <w:spacing w:val="-2"/>
          <w:sz w:val="24"/>
        </w:rPr>
        <w:t xml:space="preserve"> </w:t>
      </w:r>
      <w:r>
        <w:rPr>
          <w:sz w:val="24"/>
        </w:rPr>
        <w:t>Chief</w:t>
      </w:r>
      <w:r>
        <w:rPr>
          <w:spacing w:val="-5"/>
          <w:sz w:val="24"/>
        </w:rPr>
        <w:t xml:space="preserve"> </w:t>
      </w:r>
      <w:r>
        <w:rPr>
          <w:sz w:val="24"/>
        </w:rPr>
        <w:t>Fire</w:t>
      </w:r>
      <w:r>
        <w:rPr>
          <w:spacing w:val="-2"/>
          <w:sz w:val="24"/>
        </w:rPr>
        <w:t xml:space="preserve"> </w:t>
      </w:r>
      <w:r>
        <w:rPr>
          <w:sz w:val="24"/>
        </w:rPr>
        <w:t>Officers</w:t>
      </w:r>
      <w:r>
        <w:rPr>
          <w:spacing w:val="-2"/>
          <w:sz w:val="24"/>
        </w:rPr>
        <w:t xml:space="preserve"> </w:t>
      </w:r>
      <w:r>
        <w:rPr>
          <w:sz w:val="24"/>
        </w:rPr>
        <w:t>absence.</w:t>
      </w:r>
    </w:p>
    <w:p w:rsidR="00B023CD" w:rsidRDefault="00B023CD" w:rsidP="00F13BCE">
      <w:pPr>
        <w:pStyle w:val="TableParagraph"/>
        <w:numPr>
          <w:ilvl w:val="0"/>
          <w:numId w:val="2"/>
        </w:numPr>
        <w:tabs>
          <w:tab w:val="left" w:pos="825"/>
          <w:tab w:val="left" w:pos="826"/>
        </w:tabs>
        <w:spacing w:before="42"/>
        <w:ind w:hanging="361"/>
        <w:rPr>
          <w:sz w:val="24"/>
        </w:rPr>
      </w:pPr>
      <w:r>
        <w:rPr>
          <w:sz w:val="24"/>
        </w:rPr>
        <w:t>To</w:t>
      </w:r>
      <w:r>
        <w:rPr>
          <w:spacing w:val="-5"/>
          <w:sz w:val="24"/>
        </w:rPr>
        <w:t xml:space="preserve"> </w:t>
      </w:r>
      <w:r>
        <w:rPr>
          <w:sz w:val="24"/>
        </w:rPr>
        <w:t>inform</w:t>
      </w:r>
      <w:r>
        <w:rPr>
          <w:spacing w:val="-9"/>
          <w:sz w:val="24"/>
        </w:rPr>
        <w:t xml:space="preserve"> </w:t>
      </w:r>
      <w:r>
        <w:rPr>
          <w:sz w:val="24"/>
        </w:rPr>
        <w:t>new</w:t>
      </w:r>
      <w:r>
        <w:rPr>
          <w:spacing w:val="-7"/>
          <w:sz w:val="24"/>
        </w:rPr>
        <w:t xml:space="preserve"> </w:t>
      </w:r>
      <w:r>
        <w:rPr>
          <w:sz w:val="24"/>
        </w:rPr>
        <w:t>policies</w:t>
      </w:r>
      <w:r>
        <w:rPr>
          <w:spacing w:val="-1"/>
          <w:sz w:val="24"/>
        </w:rPr>
        <w:t xml:space="preserve"> </w:t>
      </w:r>
      <w:r>
        <w:rPr>
          <w:sz w:val="24"/>
        </w:rPr>
        <w:t>and</w:t>
      </w:r>
      <w:r>
        <w:rPr>
          <w:spacing w:val="-1"/>
          <w:sz w:val="24"/>
        </w:rPr>
        <w:t xml:space="preserve"> </w:t>
      </w:r>
      <w:r>
        <w:rPr>
          <w:sz w:val="24"/>
        </w:rPr>
        <w:t>strategies</w:t>
      </w:r>
      <w:r>
        <w:rPr>
          <w:spacing w:val="-1"/>
          <w:sz w:val="24"/>
        </w:rPr>
        <w:t xml:space="preserve"> </w:t>
      </w:r>
      <w:r>
        <w:rPr>
          <w:sz w:val="24"/>
        </w:rPr>
        <w:t>to</w:t>
      </w:r>
      <w:r>
        <w:rPr>
          <w:spacing w:val="-5"/>
          <w:sz w:val="24"/>
        </w:rPr>
        <w:t xml:space="preserve"> </w:t>
      </w:r>
      <w:r>
        <w:rPr>
          <w:sz w:val="24"/>
        </w:rPr>
        <w:t>improve</w:t>
      </w:r>
      <w:r>
        <w:rPr>
          <w:spacing w:val="-1"/>
          <w:sz w:val="24"/>
        </w:rPr>
        <w:t xml:space="preserve"> </w:t>
      </w:r>
      <w:r>
        <w:rPr>
          <w:sz w:val="24"/>
        </w:rPr>
        <w:t>the</w:t>
      </w:r>
      <w:r>
        <w:rPr>
          <w:spacing w:val="-1"/>
          <w:sz w:val="24"/>
        </w:rPr>
        <w:t xml:space="preserve"> </w:t>
      </w:r>
      <w:proofErr w:type="spellStart"/>
      <w:r>
        <w:rPr>
          <w:sz w:val="24"/>
        </w:rPr>
        <w:t>organisation</w:t>
      </w:r>
      <w:proofErr w:type="spellEnd"/>
      <w:r>
        <w:rPr>
          <w:spacing w:val="-2"/>
          <w:sz w:val="24"/>
        </w:rPr>
        <w:t xml:space="preserve"> </w:t>
      </w:r>
      <w:r>
        <w:rPr>
          <w:sz w:val="24"/>
        </w:rPr>
        <w:t>for</w:t>
      </w:r>
      <w:r>
        <w:rPr>
          <w:spacing w:val="-4"/>
          <w:sz w:val="24"/>
        </w:rPr>
        <w:t xml:space="preserve"> </w:t>
      </w:r>
      <w:r>
        <w:rPr>
          <w:sz w:val="24"/>
        </w:rPr>
        <w:t>approval.</w:t>
      </w:r>
    </w:p>
    <w:p w:rsidR="00B023CD" w:rsidRDefault="00B023CD" w:rsidP="00F13BCE">
      <w:pPr>
        <w:pStyle w:val="TableParagraph"/>
        <w:numPr>
          <w:ilvl w:val="0"/>
          <w:numId w:val="2"/>
        </w:numPr>
        <w:tabs>
          <w:tab w:val="left" w:pos="825"/>
          <w:tab w:val="left" w:pos="826"/>
        </w:tabs>
        <w:spacing w:before="37"/>
        <w:ind w:hanging="361"/>
        <w:rPr>
          <w:sz w:val="24"/>
        </w:rPr>
      </w:pPr>
      <w:r>
        <w:rPr>
          <w:sz w:val="24"/>
        </w:rPr>
        <w:t>To</w:t>
      </w:r>
      <w:r>
        <w:rPr>
          <w:spacing w:val="-3"/>
          <w:sz w:val="24"/>
        </w:rPr>
        <w:t xml:space="preserve"> </w:t>
      </w:r>
      <w:r>
        <w:rPr>
          <w:sz w:val="24"/>
        </w:rPr>
        <w:t>deliver</w:t>
      </w:r>
      <w:r>
        <w:rPr>
          <w:spacing w:val="-1"/>
          <w:sz w:val="24"/>
        </w:rPr>
        <w:t xml:space="preserve"> </w:t>
      </w:r>
      <w:r>
        <w:rPr>
          <w:sz w:val="24"/>
        </w:rPr>
        <w:t>strategies</w:t>
      </w:r>
      <w:r>
        <w:rPr>
          <w:spacing w:val="-7"/>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2"/>
          <w:sz w:val="24"/>
        </w:rPr>
        <w:t xml:space="preserve"> </w:t>
      </w:r>
      <w:r>
        <w:rPr>
          <w:sz w:val="24"/>
        </w:rPr>
        <w:t>agreed</w:t>
      </w:r>
      <w:r>
        <w:rPr>
          <w:spacing w:val="-2"/>
          <w:sz w:val="24"/>
        </w:rPr>
        <w:t xml:space="preserve"> </w:t>
      </w:r>
      <w:r>
        <w:rPr>
          <w:sz w:val="24"/>
        </w:rPr>
        <w:t>policies.</w:t>
      </w:r>
    </w:p>
    <w:p w:rsidR="00B023CD" w:rsidRDefault="00B023CD" w:rsidP="00F13BCE">
      <w:pPr>
        <w:pStyle w:val="TableParagraph"/>
        <w:numPr>
          <w:ilvl w:val="0"/>
          <w:numId w:val="2"/>
        </w:numPr>
        <w:tabs>
          <w:tab w:val="left" w:pos="825"/>
          <w:tab w:val="left" w:pos="826"/>
        </w:tabs>
        <w:spacing w:before="42" w:line="271" w:lineRule="auto"/>
        <w:ind w:right="701"/>
        <w:rPr>
          <w:sz w:val="24"/>
        </w:rPr>
      </w:pPr>
      <w:r>
        <w:rPr>
          <w:sz w:val="24"/>
        </w:rPr>
        <w:t>Prior</w:t>
      </w:r>
      <w:r>
        <w:rPr>
          <w:spacing w:val="-6"/>
          <w:sz w:val="24"/>
        </w:rPr>
        <w:t xml:space="preserve"> </w:t>
      </w:r>
      <w:r>
        <w:rPr>
          <w:sz w:val="24"/>
        </w:rPr>
        <w:t>to</w:t>
      </w:r>
      <w:r>
        <w:rPr>
          <w:spacing w:val="-2"/>
          <w:sz w:val="24"/>
        </w:rPr>
        <w:t xml:space="preserve"> </w:t>
      </w:r>
      <w:r>
        <w:rPr>
          <w:sz w:val="24"/>
        </w:rPr>
        <w:t>the</w:t>
      </w:r>
      <w:r>
        <w:rPr>
          <w:spacing w:val="-6"/>
          <w:sz w:val="24"/>
        </w:rPr>
        <w:t xml:space="preserve"> </w:t>
      </w:r>
      <w:r>
        <w:rPr>
          <w:sz w:val="24"/>
        </w:rPr>
        <w:t>recruitment</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Director</w:t>
      </w:r>
      <w:r>
        <w:rPr>
          <w:spacing w:val="-6"/>
          <w:sz w:val="24"/>
        </w:rPr>
        <w:t xml:space="preserve"> </w:t>
      </w:r>
      <w:r>
        <w:rPr>
          <w:sz w:val="24"/>
        </w:rPr>
        <w:t>of</w:t>
      </w:r>
      <w:r>
        <w:rPr>
          <w:spacing w:val="-2"/>
          <w:sz w:val="24"/>
        </w:rPr>
        <w:t xml:space="preserve"> </w:t>
      </w:r>
      <w:r>
        <w:rPr>
          <w:sz w:val="24"/>
        </w:rPr>
        <w:t>People,</w:t>
      </w:r>
      <w:r>
        <w:rPr>
          <w:spacing w:val="-2"/>
          <w:sz w:val="24"/>
        </w:rPr>
        <w:t xml:space="preserve"> </w:t>
      </w:r>
      <w:r>
        <w:rPr>
          <w:sz w:val="24"/>
        </w:rPr>
        <w:t>to</w:t>
      </w:r>
      <w:r>
        <w:rPr>
          <w:spacing w:val="-2"/>
          <w:sz w:val="24"/>
        </w:rPr>
        <w:t xml:space="preserve"> </w:t>
      </w:r>
      <w:r>
        <w:rPr>
          <w:sz w:val="24"/>
        </w:rPr>
        <w:t>manage</w:t>
      </w:r>
      <w:r>
        <w:rPr>
          <w:spacing w:val="-2"/>
          <w:sz w:val="24"/>
        </w:rPr>
        <w:t xml:space="preserve"> </w:t>
      </w:r>
      <w:r>
        <w:rPr>
          <w:sz w:val="24"/>
        </w:rPr>
        <w:t>the</w:t>
      </w:r>
      <w:r>
        <w:rPr>
          <w:spacing w:val="-2"/>
          <w:sz w:val="24"/>
        </w:rPr>
        <w:t xml:space="preserve"> </w:t>
      </w:r>
      <w:r>
        <w:rPr>
          <w:sz w:val="24"/>
        </w:rPr>
        <w:t>strategic</w:t>
      </w:r>
      <w:r>
        <w:rPr>
          <w:spacing w:val="-2"/>
          <w:sz w:val="24"/>
        </w:rPr>
        <w:t xml:space="preserve"> </w:t>
      </w:r>
      <w:r>
        <w:rPr>
          <w:sz w:val="24"/>
        </w:rPr>
        <w:t>HR</w:t>
      </w:r>
      <w:r>
        <w:rPr>
          <w:spacing w:val="-2"/>
          <w:sz w:val="24"/>
        </w:rPr>
        <w:t xml:space="preserve"> </w:t>
      </w:r>
      <w:r>
        <w:rPr>
          <w:sz w:val="24"/>
        </w:rPr>
        <w:t>function</w:t>
      </w:r>
      <w:r>
        <w:rPr>
          <w:spacing w:val="-2"/>
          <w:sz w:val="24"/>
        </w:rPr>
        <w:t xml:space="preserve"> </w:t>
      </w:r>
      <w:r>
        <w:rPr>
          <w:sz w:val="24"/>
        </w:rPr>
        <w:t>(including</w:t>
      </w:r>
      <w:r>
        <w:rPr>
          <w:spacing w:val="-1"/>
          <w:sz w:val="24"/>
        </w:rPr>
        <w:t xml:space="preserve"> </w:t>
      </w:r>
      <w:r>
        <w:rPr>
          <w:sz w:val="24"/>
        </w:rPr>
        <w:t>employee</w:t>
      </w:r>
      <w:r>
        <w:rPr>
          <w:spacing w:val="-2"/>
          <w:sz w:val="24"/>
        </w:rPr>
        <w:t xml:space="preserve"> </w:t>
      </w:r>
      <w:r>
        <w:rPr>
          <w:sz w:val="24"/>
        </w:rPr>
        <w:t>relations</w:t>
      </w:r>
      <w:r>
        <w:rPr>
          <w:spacing w:val="-7"/>
          <w:sz w:val="24"/>
        </w:rPr>
        <w:t xml:space="preserve"> </w:t>
      </w:r>
      <w:r>
        <w:rPr>
          <w:sz w:val="24"/>
        </w:rPr>
        <w:t>issues),</w:t>
      </w:r>
      <w:r>
        <w:rPr>
          <w:spacing w:val="-64"/>
          <w:sz w:val="24"/>
        </w:rPr>
        <w:t xml:space="preserve"> </w:t>
      </w:r>
      <w:r>
        <w:rPr>
          <w:sz w:val="24"/>
        </w:rPr>
        <w:t>commissioning</w:t>
      </w:r>
      <w:r>
        <w:rPr>
          <w:spacing w:val="-5"/>
          <w:sz w:val="24"/>
        </w:rPr>
        <w:t xml:space="preserve"> </w:t>
      </w:r>
      <w:r>
        <w:rPr>
          <w:sz w:val="24"/>
        </w:rPr>
        <w:t>external</w:t>
      </w:r>
      <w:r>
        <w:rPr>
          <w:spacing w:val="4"/>
          <w:sz w:val="24"/>
        </w:rPr>
        <w:t xml:space="preserve"> </w:t>
      </w:r>
      <w:r>
        <w:rPr>
          <w:sz w:val="24"/>
        </w:rPr>
        <w:t>support as</w:t>
      </w:r>
      <w:r>
        <w:rPr>
          <w:spacing w:val="-5"/>
          <w:sz w:val="24"/>
        </w:rPr>
        <w:t xml:space="preserve"> </w:t>
      </w:r>
      <w:r>
        <w:rPr>
          <w:sz w:val="24"/>
        </w:rPr>
        <w:t>appropriate.</w:t>
      </w:r>
    </w:p>
    <w:p w:rsidR="00B023CD" w:rsidRPr="00B023CD" w:rsidRDefault="00B023CD" w:rsidP="00F13BCE">
      <w:pPr>
        <w:pStyle w:val="TableParagraph"/>
        <w:numPr>
          <w:ilvl w:val="0"/>
          <w:numId w:val="2"/>
        </w:numPr>
        <w:tabs>
          <w:tab w:val="left" w:pos="825"/>
          <w:tab w:val="left" w:pos="826"/>
        </w:tabs>
        <w:spacing w:before="42" w:line="271" w:lineRule="auto"/>
        <w:ind w:right="701"/>
        <w:rPr>
          <w:rStyle w:val="Heading2Char"/>
          <w:rFonts w:ascii="Arial MT" w:eastAsia="Arial MT" w:hAnsi="Arial MT" w:cs="Arial MT"/>
          <w:b w:val="0"/>
          <w:sz w:val="24"/>
          <w:szCs w:val="22"/>
        </w:rPr>
      </w:pPr>
      <w:r>
        <w:rPr>
          <w:sz w:val="24"/>
        </w:rPr>
        <w:lastRenderedPageBreak/>
        <w:t>To</w:t>
      </w:r>
      <w:r w:rsidRPr="00B023CD">
        <w:rPr>
          <w:spacing w:val="-1"/>
          <w:sz w:val="24"/>
        </w:rPr>
        <w:t xml:space="preserve"> </w:t>
      </w:r>
      <w:r>
        <w:rPr>
          <w:sz w:val="24"/>
        </w:rPr>
        <w:t>drive</w:t>
      </w:r>
      <w:r w:rsidRPr="00B023CD">
        <w:rPr>
          <w:spacing w:val="-5"/>
          <w:sz w:val="24"/>
        </w:rPr>
        <w:t xml:space="preserve"> </w:t>
      </w:r>
      <w:r>
        <w:rPr>
          <w:sz w:val="24"/>
        </w:rPr>
        <w:t>improvements</w:t>
      </w:r>
      <w:r w:rsidRPr="00B023CD">
        <w:rPr>
          <w:spacing w:val="-1"/>
          <w:sz w:val="24"/>
        </w:rPr>
        <w:t xml:space="preserve"> </w:t>
      </w:r>
      <w:r>
        <w:rPr>
          <w:sz w:val="24"/>
        </w:rPr>
        <w:t>including</w:t>
      </w:r>
      <w:r w:rsidRPr="00B023CD">
        <w:rPr>
          <w:spacing w:val="-5"/>
          <w:sz w:val="24"/>
        </w:rPr>
        <w:t xml:space="preserve"> </w:t>
      </w:r>
      <w:r>
        <w:rPr>
          <w:sz w:val="24"/>
        </w:rPr>
        <w:t>delivery</w:t>
      </w:r>
      <w:r w:rsidRPr="00B023CD">
        <w:rPr>
          <w:spacing w:val="-5"/>
          <w:sz w:val="24"/>
        </w:rPr>
        <w:t xml:space="preserve"> </w:t>
      </w:r>
      <w:r>
        <w:rPr>
          <w:sz w:val="24"/>
        </w:rPr>
        <w:t>of</w:t>
      </w:r>
      <w:r w:rsidRPr="00B023CD">
        <w:rPr>
          <w:spacing w:val="-1"/>
          <w:sz w:val="24"/>
        </w:rPr>
        <w:t xml:space="preserve"> </w:t>
      </w:r>
      <w:r>
        <w:rPr>
          <w:sz w:val="24"/>
        </w:rPr>
        <w:t>the</w:t>
      </w:r>
      <w:r w:rsidRPr="00B023CD">
        <w:rPr>
          <w:spacing w:val="-1"/>
          <w:sz w:val="24"/>
        </w:rPr>
        <w:t xml:space="preserve"> </w:t>
      </w:r>
      <w:r>
        <w:rPr>
          <w:sz w:val="24"/>
        </w:rPr>
        <w:t>HMICFRS</w:t>
      </w:r>
      <w:r w:rsidRPr="00B023CD">
        <w:rPr>
          <w:spacing w:val="-4"/>
          <w:sz w:val="24"/>
        </w:rPr>
        <w:t xml:space="preserve"> </w:t>
      </w:r>
      <w:r>
        <w:rPr>
          <w:sz w:val="24"/>
        </w:rPr>
        <w:t>action</w:t>
      </w:r>
      <w:r w:rsidRPr="00B023CD">
        <w:rPr>
          <w:spacing w:val="-5"/>
          <w:sz w:val="24"/>
        </w:rPr>
        <w:t xml:space="preserve"> </w:t>
      </w:r>
      <w:r>
        <w:rPr>
          <w:sz w:val="24"/>
        </w:rPr>
        <w:t>plan.</w:t>
      </w:r>
    </w:p>
    <w:p w:rsidR="00B023CD" w:rsidRDefault="00B023CD" w:rsidP="00FB5F5B">
      <w:pPr>
        <w:rPr>
          <w:rStyle w:val="Heading2Char"/>
        </w:rPr>
      </w:pPr>
    </w:p>
    <w:p w:rsidR="00FB5F5B" w:rsidRPr="00FB5F5B" w:rsidRDefault="00B023CD" w:rsidP="00FB5F5B">
      <w:pPr>
        <w:rPr>
          <w:rFonts w:cs="Arial"/>
          <w:b/>
        </w:rPr>
      </w:pPr>
      <w:r w:rsidRPr="00B023CD">
        <w:rPr>
          <w:b/>
          <w:sz w:val="28"/>
        </w:rPr>
        <w:t>Generic</w:t>
      </w:r>
      <w:r w:rsidRPr="00B023CD">
        <w:rPr>
          <w:b/>
          <w:spacing w:val="-3"/>
          <w:sz w:val="28"/>
        </w:rPr>
        <w:t xml:space="preserve"> </w:t>
      </w:r>
      <w:r w:rsidRPr="00B023CD">
        <w:rPr>
          <w:b/>
          <w:sz w:val="28"/>
        </w:rPr>
        <w:t>Role</w:t>
      </w:r>
      <w:r w:rsidRPr="00B023CD">
        <w:rPr>
          <w:b/>
          <w:spacing w:val="-8"/>
          <w:sz w:val="28"/>
        </w:rPr>
        <w:t xml:space="preserve"> </w:t>
      </w:r>
      <w:r w:rsidRPr="00B023CD">
        <w:rPr>
          <w:b/>
          <w:sz w:val="28"/>
        </w:rPr>
        <w:t>Map</w:t>
      </w:r>
      <w:r w:rsidRPr="00B023CD">
        <w:rPr>
          <w:b/>
          <w:spacing w:val="-1"/>
          <w:sz w:val="28"/>
        </w:rPr>
        <w:t xml:space="preserve"> </w:t>
      </w:r>
      <w:r w:rsidRPr="00B023CD">
        <w:rPr>
          <w:b/>
          <w:sz w:val="28"/>
        </w:rPr>
        <w:t>responsibilities</w:t>
      </w:r>
      <w:r>
        <w:rPr>
          <w:b/>
          <w:sz w:val="28"/>
        </w:rPr>
        <w:t>:</w:t>
      </w:r>
      <w:r w:rsidR="005707F8">
        <w:rPr>
          <w:rFonts w:cs="Arial"/>
          <w:b/>
          <w:bCs/>
          <w:color w:val="000000" w:themeColor="text1"/>
        </w:rPr>
        <w:br/>
      </w:r>
    </w:p>
    <w:p w:rsidR="00B023CD" w:rsidRPr="002E43A4" w:rsidRDefault="00B023CD" w:rsidP="006E50C0">
      <w:pPr>
        <w:pStyle w:val="NoSpacing"/>
        <w:rPr>
          <w:rFonts w:cs="Arial"/>
          <w:b/>
          <w:bCs/>
        </w:rPr>
      </w:pPr>
      <w:r w:rsidRPr="002E43A4">
        <w:rPr>
          <w:rFonts w:cs="Arial"/>
          <w:b/>
        </w:rPr>
        <w:t>Provide strategic</w:t>
      </w:r>
      <w:r w:rsidRPr="002E43A4">
        <w:rPr>
          <w:rFonts w:cs="Arial"/>
          <w:b/>
          <w:spacing w:val="1"/>
        </w:rPr>
        <w:t xml:space="preserve"> </w:t>
      </w:r>
      <w:r w:rsidRPr="002E43A4">
        <w:rPr>
          <w:rFonts w:cs="Arial"/>
          <w:b/>
        </w:rPr>
        <w:t>advice and support to</w:t>
      </w:r>
      <w:r w:rsidRPr="002E43A4">
        <w:rPr>
          <w:rFonts w:cs="Arial"/>
          <w:b/>
          <w:spacing w:val="-47"/>
        </w:rPr>
        <w:t xml:space="preserve"> </w:t>
      </w:r>
      <w:r w:rsidRPr="002E43A4">
        <w:rPr>
          <w:rFonts w:cs="Arial"/>
          <w:b/>
        </w:rPr>
        <w:t>resolve operational</w:t>
      </w:r>
      <w:r w:rsidRPr="002E43A4">
        <w:rPr>
          <w:rFonts w:cs="Arial"/>
          <w:b/>
          <w:spacing w:val="1"/>
        </w:rPr>
        <w:t xml:space="preserve"> </w:t>
      </w:r>
      <w:r w:rsidRPr="002E43A4">
        <w:rPr>
          <w:rFonts w:cs="Arial"/>
          <w:b/>
        </w:rPr>
        <w:t>incidents</w:t>
      </w:r>
      <w:r w:rsidRPr="002E43A4">
        <w:rPr>
          <w:rFonts w:cs="Arial"/>
          <w:b/>
          <w:bCs/>
        </w:rPr>
        <w:t xml:space="preserve"> </w:t>
      </w:r>
    </w:p>
    <w:p w:rsidR="006E50C0" w:rsidRPr="002E43A4" w:rsidRDefault="006E50C0" w:rsidP="006E50C0">
      <w:pPr>
        <w:pStyle w:val="NoSpacing"/>
        <w:rPr>
          <w:rFonts w:cs="Arial"/>
        </w:rPr>
      </w:pPr>
      <w:r w:rsidRPr="002E43A4">
        <w:rPr>
          <w:rFonts w:cs="Arial"/>
          <w:bCs/>
        </w:rPr>
        <w:t xml:space="preserve">As part of this responsibility you will be required to: </w:t>
      </w:r>
    </w:p>
    <w:p w:rsidR="00CE54D9" w:rsidRPr="002E43A4" w:rsidRDefault="00CE54D9" w:rsidP="00CE54D9">
      <w:pPr>
        <w:pStyle w:val="NoSpacing"/>
        <w:jc w:val="both"/>
        <w:rPr>
          <w:rFonts w:eastAsia="Arial MT" w:cs="Arial"/>
          <w:lang w:val="en-US"/>
        </w:rPr>
      </w:pPr>
      <w:r w:rsidRPr="002E43A4">
        <w:rPr>
          <w:rFonts w:eastAsia="Arial MT" w:cs="Arial"/>
          <w:lang w:val="en-US"/>
        </w:rPr>
        <w:t>•</w:t>
      </w:r>
      <w:r w:rsidRPr="002E43A4">
        <w:rPr>
          <w:rFonts w:eastAsia="Arial MT" w:cs="Arial"/>
          <w:lang w:val="en-US"/>
        </w:rPr>
        <w:tab/>
        <w:t>Evaluate service responses to incidents.</w:t>
      </w:r>
    </w:p>
    <w:p w:rsidR="00CE54D9" w:rsidRPr="002E43A4" w:rsidRDefault="00CE54D9" w:rsidP="00CE54D9">
      <w:pPr>
        <w:pStyle w:val="NoSpacing"/>
        <w:rPr>
          <w:rFonts w:eastAsia="Arial MT" w:cs="Arial"/>
          <w:lang w:val="en-US"/>
        </w:rPr>
      </w:pPr>
      <w:r w:rsidRPr="002E43A4">
        <w:rPr>
          <w:rFonts w:eastAsia="Arial MT" w:cs="Arial"/>
          <w:lang w:val="en-US"/>
        </w:rPr>
        <w:t>•</w:t>
      </w:r>
      <w:r w:rsidRPr="002E43A4">
        <w:rPr>
          <w:rFonts w:eastAsia="Arial MT" w:cs="Arial"/>
          <w:lang w:val="en-US"/>
        </w:rPr>
        <w:tab/>
      </w:r>
      <w:proofErr w:type="gramStart"/>
      <w:r w:rsidRPr="002E43A4">
        <w:rPr>
          <w:rFonts w:eastAsia="Arial MT" w:cs="Arial"/>
          <w:lang w:val="en-US"/>
        </w:rPr>
        <w:t>Advise</w:t>
      </w:r>
      <w:proofErr w:type="gramEnd"/>
      <w:r w:rsidRPr="002E43A4">
        <w:rPr>
          <w:rFonts w:eastAsia="Arial MT" w:cs="Arial"/>
          <w:lang w:val="en-US"/>
        </w:rPr>
        <w:t xml:space="preserve"> and support those involved in resolution of incidents.</w:t>
      </w:r>
    </w:p>
    <w:p w:rsidR="00CE54D9" w:rsidRPr="002E43A4" w:rsidRDefault="00CE54D9" w:rsidP="00CE54D9">
      <w:pPr>
        <w:pStyle w:val="NoSpacing"/>
        <w:rPr>
          <w:rFonts w:eastAsia="Arial MT" w:cs="Arial"/>
          <w:lang w:val="en-US"/>
        </w:rPr>
      </w:pPr>
      <w:r w:rsidRPr="002E43A4">
        <w:rPr>
          <w:rFonts w:eastAsia="Arial MT" w:cs="Arial"/>
          <w:lang w:val="en-US"/>
        </w:rPr>
        <w:t>•</w:t>
      </w:r>
      <w:r w:rsidRPr="002E43A4">
        <w:rPr>
          <w:rFonts w:eastAsia="Arial MT" w:cs="Arial"/>
          <w:lang w:val="en-US"/>
        </w:rPr>
        <w:tab/>
        <w:t>Liaise with media and other agencies to achieve strategic objectives.</w:t>
      </w:r>
    </w:p>
    <w:p w:rsidR="00CE54D9" w:rsidRPr="002E43A4" w:rsidRDefault="00CE54D9" w:rsidP="00CE54D9">
      <w:pPr>
        <w:pStyle w:val="NoSpacing"/>
        <w:rPr>
          <w:rFonts w:eastAsia="Arial MT" w:cs="Arial"/>
          <w:lang w:val="en-US"/>
        </w:rPr>
      </w:pPr>
      <w:r w:rsidRPr="002E43A4">
        <w:rPr>
          <w:rFonts w:eastAsia="Arial MT" w:cs="Arial"/>
          <w:lang w:val="en-US"/>
        </w:rPr>
        <w:t>•</w:t>
      </w:r>
      <w:r w:rsidRPr="002E43A4">
        <w:rPr>
          <w:rFonts w:eastAsia="Arial MT" w:cs="Arial"/>
          <w:lang w:val="en-US"/>
        </w:rPr>
        <w:tab/>
        <w:t>Debrief following resolution of incidents.</w:t>
      </w:r>
    </w:p>
    <w:p w:rsidR="006E50C0" w:rsidRPr="002E43A4" w:rsidRDefault="006E50C0" w:rsidP="00CE54D9">
      <w:pPr>
        <w:pStyle w:val="NoSpacing"/>
        <w:rPr>
          <w:rFonts w:cs="Arial"/>
        </w:rPr>
      </w:pPr>
      <w:r w:rsidRPr="002E43A4">
        <w:rPr>
          <w:rFonts w:cs="Arial"/>
          <w:bCs/>
        </w:rPr>
        <w:t xml:space="preserve">National Occupational Standards (NOS): </w:t>
      </w:r>
      <w:r w:rsidR="00B023CD" w:rsidRPr="002E43A4">
        <w:rPr>
          <w:rFonts w:cs="Arial"/>
        </w:rPr>
        <w:t>EFSM 1</w:t>
      </w:r>
    </w:p>
    <w:p w:rsidR="006E50C0" w:rsidRPr="002E43A4" w:rsidRDefault="006E50C0" w:rsidP="006E50C0">
      <w:pPr>
        <w:pStyle w:val="NoSpacing"/>
        <w:rPr>
          <w:rFonts w:cs="Arial"/>
          <w:bCs/>
        </w:rPr>
      </w:pPr>
      <w:r w:rsidRPr="002E43A4">
        <w:rPr>
          <w:rFonts w:cs="Arial"/>
          <w:bCs/>
        </w:rPr>
        <w:t xml:space="preserve">Job specific responsibilities: </w:t>
      </w:r>
    </w:p>
    <w:p w:rsidR="00CE54D9" w:rsidRPr="002E43A4" w:rsidRDefault="00CE54D9" w:rsidP="00CE54D9">
      <w:pPr>
        <w:pStyle w:val="TableParagraph"/>
        <w:tabs>
          <w:tab w:val="left" w:pos="567"/>
          <w:tab w:val="left" w:pos="568"/>
        </w:tabs>
        <w:spacing w:before="4"/>
        <w:ind w:left="0"/>
        <w:rPr>
          <w:rFonts w:ascii="Arial" w:hAnsi="Arial" w:cs="Arial"/>
          <w:sz w:val="24"/>
          <w:szCs w:val="24"/>
        </w:rPr>
      </w:pPr>
      <w:r w:rsidRPr="002E43A4">
        <w:rPr>
          <w:rFonts w:ascii="Arial" w:hAnsi="Arial" w:cs="Arial"/>
          <w:sz w:val="24"/>
          <w:szCs w:val="24"/>
        </w:rPr>
        <w:t>•</w:t>
      </w:r>
      <w:r w:rsidRPr="002E43A4">
        <w:rPr>
          <w:rFonts w:ascii="Arial" w:hAnsi="Arial" w:cs="Arial"/>
          <w:sz w:val="24"/>
          <w:szCs w:val="24"/>
        </w:rPr>
        <w:tab/>
        <w:t>Take command of major operational incidents.</w:t>
      </w:r>
    </w:p>
    <w:p w:rsidR="00B023CD" w:rsidRPr="002E43A4" w:rsidRDefault="00CE54D9" w:rsidP="00CE54D9">
      <w:pPr>
        <w:pStyle w:val="TableParagraph"/>
        <w:tabs>
          <w:tab w:val="left" w:pos="567"/>
          <w:tab w:val="left" w:pos="568"/>
        </w:tabs>
        <w:spacing w:before="4"/>
        <w:ind w:left="0"/>
        <w:rPr>
          <w:rFonts w:ascii="Arial" w:hAnsi="Arial" w:cs="Arial"/>
          <w:sz w:val="24"/>
          <w:szCs w:val="24"/>
        </w:rPr>
      </w:pPr>
      <w:r w:rsidRPr="002E43A4">
        <w:rPr>
          <w:rFonts w:ascii="Arial" w:hAnsi="Arial" w:cs="Arial"/>
          <w:sz w:val="24"/>
          <w:szCs w:val="24"/>
        </w:rPr>
        <w:t>•</w:t>
      </w:r>
      <w:r w:rsidRPr="002E43A4">
        <w:rPr>
          <w:rFonts w:ascii="Arial" w:hAnsi="Arial" w:cs="Arial"/>
          <w:sz w:val="24"/>
          <w:szCs w:val="24"/>
        </w:rPr>
        <w:tab/>
        <w:t>Provide effective management and strategic advice and support to resolve operational incidents.</w:t>
      </w:r>
    </w:p>
    <w:p w:rsidR="00CE54D9" w:rsidRPr="002E43A4" w:rsidRDefault="00CE54D9" w:rsidP="00CE54D9">
      <w:pPr>
        <w:pStyle w:val="TableParagraph"/>
        <w:tabs>
          <w:tab w:val="left" w:pos="567"/>
          <w:tab w:val="left" w:pos="568"/>
        </w:tabs>
        <w:spacing w:before="4"/>
        <w:ind w:left="567"/>
        <w:rPr>
          <w:rFonts w:ascii="Arial" w:hAnsi="Arial" w:cs="Arial"/>
          <w:sz w:val="24"/>
          <w:szCs w:val="24"/>
        </w:rPr>
      </w:pPr>
    </w:p>
    <w:p w:rsidR="00CE54D9" w:rsidRPr="002E43A4" w:rsidRDefault="00CE54D9" w:rsidP="00F1420B">
      <w:pPr>
        <w:pStyle w:val="NoSpacing"/>
        <w:rPr>
          <w:rFonts w:cs="Arial"/>
          <w:b/>
        </w:rPr>
      </w:pPr>
      <w:r w:rsidRPr="002E43A4">
        <w:rPr>
          <w:rFonts w:cs="Arial"/>
          <w:b/>
        </w:rPr>
        <w:t>Lead, Monitor and Support people to resolve operational incidents</w:t>
      </w:r>
    </w:p>
    <w:p w:rsidR="00F1420B" w:rsidRPr="002E43A4" w:rsidRDefault="00F1420B" w:rsidP="00F1420B">
      <w:pPr>
        <w:pStyle w:val="NoSpacing"/>
        <w:rPr>
          <w:rFonts w:cs="Arial"/>
        </w:rPr>
      </w:pPr>
      <w:r w:rsidRPr="002E43A4">
        <w:rPr>
          <w:rFonts w:cs="Arial"/>
          <w:bCs/>
        </w:rPr>
        <w:t xml:space="preserve">As part of this responsibility you will be required to: </w:t>
      </w:r>
    </w:p>
    <w:p w:rsidR="00CE54D9" w:rsidRPr="002E43A4" w:rsidRDefault="00CE54D9" w:rsidP="00CE54D9">
      <w:pPr>
        <w:pStyle w:val="TableParagraph"/>
        <w:tabs>
          <w:tab w:val="left" w:pos="423"/>
        </w:tabs>
        <w:spacing w:line="242" w:lineRule="auto"/>
        <w:ind w:left="0" w:right="671"/>
        <w:rPr>
          <w:rFonts w:ascii="Arial" w:hAnsi="Arial" w:cs="Arial"/>
          <w:sz w:val="24"/>
          <w:szCs w:val="24"/>
        </w:rPr>
      </w:pPr>
      <w:r w:rsidRPr="002E43A4">
        <w:rPr>
          <w:rFonts w:ascii="Arial" w:hAnsi="Arial" w:cs="Arial"/>
          <w:sz w:val="24"/>
          <w:szCs w:val="24"/>
        </w:rPr>
        <w:t>•</w:t>
      </w:r>
      <w:r w:rsidRPr="002E43A4">
        <w:rPr>
          <w:rFonts w:ascii="Arial" w:hAnsi="Arial" w:cs="Arial"/>
          <w:sz w:val="24"/>
          <w:szCs w:val="24"/>
        </w:rPr>
        <w:tab/>
        <w:t>Review and determine incident status.</w:t>
      </w:r>
    </w:p>
    <w:p w:rsidR="00CE54D9" w:rsidRPr="002E43A4" w:rsidRDefault="00CE54D9" w:rsidP="00CE54D9">
      <w:pPr>
        <w:pStyle w:val="TableParagraph"/>
        <w:tabs>
          <w:tab w:val="left" w:pos="423"/>
        </w:tabs>
        <w:spacing w:line="242" w:lineRule="auto"/>
        <w:ind w:left="0" w:right="671"/>
        <w:rPr>
          <w:rFonts w:ascii="Arial" w:hAnsi="Arial" w:cs="Arial"/>
          <w:sz w:val="24"/>
          <w:szCs w:val="24"/>
        </w:rPr>
      </w:pPr>
      <w:r w:rsidRPr="002E43A4">
        <w:rPr>
          <w:rFonts w:ascii="Arial" w:hAnsi="Arial" w:cs="Arial"/>
          <w:sz w:val="24"/>
          <w:szCs w:val="24"/>
        </w:rPr>
        <w:t>•</w:t>
      </w:r>
      <w:r w:rsidRPr="002E43A4">
        <w:rPr>
          <w:rFonts w:ascii="Arial" w:hAnsi="Arial" w:cs="Arial"/>
          <w:sz w:val="24"/>
          <w:szCs w:val="24"/>
        </w:rPr>
        <w:tab/>
        <w:t>Assume responsibility and implement action to support those involved in the incident.</w:t>
      </w:r>
    </w:p>
    <w:p w:rsidR="00CE54D9" w:rsidRPr="002E43A4" w:rsidRDefault="00CE54D9" w:rsidP="00CE54D9">
      <w:pPr>
        <w:pStyle w:val="TableParagraph"/>
        <w:tabs>
          <w:tab w:val="left" w:pos="423"/>
        </w:tabs>
        <w:spacing w:line="242" w:lineRule="auto"/>
        <w:ind w:left="0" w:right="671"/>
        <w:rPr>
          <w:rFonts w:ascii="Arial" w:hAnsi="Arial" w:cs="Arial"/>
          <w:sz w:val="24"/>
          <w:szCs w:val="24"/>
        </w:rPr>
      </w:pPr>
      <w:r w:rsidRPr="002E43A4">
        <w:rPr>
          <w:rFonts w:ascii="Arial" w:hAnsi="Arial" w:cs="Arial"/>
          <w:sz w:val="24"/>
          <w:szCs w:val="24"/>
        </w:rPr>
        <w:t>•</w:t>
      </w:r>
      <w:r w:rsidRPr="002E43A4">
        <w:rPr>
          <w:rFonts w:ascii="Arial" w:hAnsi="Arial" w:cs="Arial"/>
          <w:sz w:val="24"/>
          <w:szCs w:val="24"/>
        </w:rPr>
        <w:tab/>
        <w:t>Debrief following resolution of the incident.</w:t>
      </w:r>
      <w:r w:rsidRPr="002E43A4">
        <w:rPr>
          <w:rFonts w:ascii="Arial" w:hAnsi="Arial" w:cs="Arial"/>
          <w:sz w:val="24"/>
          <w:szCs w:val="24"/>
        </w:rPr>
        <w:tab/>
      </w:r>
    </w:p>
    <w:p w:rsidR="0078554D" w:rsidRPr="002E43A4" w:rsidRDefault="0078554D" w:rsidP="00CE54D9">
      <w:pPr>
        <w:pStyle w:val="TableParagraph"/>
        <w:tabs>
          <w:tab w:val="left" w:pos="423"/>
        </w:tabs>
        <w:spacing w:line="242" w:lineRule="auto"/>
        <w:ind w:left="0" w:right="671"/>
        <w:rPr>
          <w:rFonts w:ascii="Arial" w:hAnsi="Arial" w:cs="Arial"/>
          <w:sz w:val="24"/>
          <w:szCs w:val="24"/>
        </w:rPr>
      </w:pPr>
      <w:r w:rsidRPr="002E43A4">
        <w:rPr>
          <w:rFonts w:ascii="Arial" w:hAnsi="Arial" w:cs="Arial"/>
          <w:bCs/>
          <w:sz w:val="24"/>
          <w:szCs w:val="24"/>
        </w:rPr>
        <w:t xml:space="preserve">National Occupational Standards (NOS): </w:t>
      </w:r>
      <w:r w:rsidR="002D6980" w:rsidRPr="002E43A4">
        <w:rPr>
          <w:rFonts w:ascii="Arial" w:hAnsi="Arial" w:cs="Arial"/>
          <w:sz w:val="24"/>
          <w:szCs w:val="24"/>
        </w:rPr>
        <w:t>EFSM</w:t>
      </w:r>
      <w:r w:rsidR="002D6980" w:rsidRPr="002E43A4">
        <w:rPr>
          <w:rFonts w:ascii="Arial" w:hAnsi="Arial" w:cs="Arial"/>
          <w:spacing w:val="-1"/>
          <w:sz w:val="24"/>
          <w:szCs w:val="24"/>
        </w:rPr>
        <w:t xml:space="preserve"> </w:t>
      </w:r>
      <w:r w:rsidR="002D6980" w:rsidRPr="002E43A4">
        <w:rPr>
          <w:rFonts w:ascii="Arial" w:hAnsi="Arial" w:cs="Arial"/>
          <w:sz w:val="24"/>
          <w:szCs w:val="24"/>
        </w:rPr>
        <w:t>2</w:t>
      </w:r>
    </w:p>
    <w:p w:rsidR="002D6980" w:rsidRPr="002E43A4" w:rsidRDefault="0078554D" w:rsidP="002D6980">
      <w:pPr>
        <w:pStyle w:val="NoSpacing"/>
        <w:rPr>
          <w:rFonts w:cs="Arial"/>
          <w:bCs/>
        </w:rPr>
      </w:pPr>
      <w:r w:rsidRPr="002E43A4">
        <w:rPr>
          <w:rFonts w:cs="Arial"/>
          <w:bCs/>
        </w:rPr>
        <w:t xml:space="preserve">Job specific responsibilities: </w:t>
      </w:r>
    </w:p>
    <w:p w:rsidR="002D6980" w:rsidRPr="002E43A4" w:rsidRDefault="00CE54D9" w:rsidP="00CE54D9">
      <w:pPr>
        <w:pStyle w:val="NoSpacing"/>
        <w:rPr>
          <w:rFonts w:cs="Arial"/>
        </w:rPr>
      </w:pPr>
      <w:r w:rsidRPr="002E43A4">
        <w:rPr>
          <w:rFonts w:cs="Arial"/>
        </w:rPr>
        <w:t>•</w:t>
      </w:r>
      <w:r w:rsidRPr="002E43A4">
        <w:rPr>
          <w:rFonts w:cs="Arial"/>
        </w:rPr>
        <w:tab/>
        <w:t>Lead, monitor and support people to resolve operational incidents.</w:t>
      </w:r>
    </w:p>
    <w:p w:rsidR="00CE54D9" w:rsidRPr="002E43A4" w:rsidRDefault="00CE54D9" w:rsidP="00CE54D9">
      <w:pPr>
        <w:pStyle w:val="NoSpacing"/>
        <w:rPr>
          <w:rFonts w:cs="Arial"/>
          <w:bCs/>
        </w:rPr>
      </w:pPr>
    </w:p>
    <w:p w:rsidR="002D6980" w:rsidRPr="002E43A4" w:rsidRDefault="002D6980" w:rsidP="0078554D">
      <w:pPr>
        <w:pStyle w:val="NoSpacing"/>
        <w:rPr>
          <w:rFonts w:cs="Arial"/>
          <w:b/>
          <w:bCs/>
        </w:rPr>
      </w:pPr>
      <w:r w:rsidRPr="002E43A4">
        <w:rPr>
          <w:rFonts w:cs="Arial"/>
          <w:b/>
        </w:rPr>
        <w:t>Plan organisational</w:t>
      </w:r>
      <w:r w:rsidRPr="002E43A4">
        <w:rPr>
          <w:rFonts w:cs="Arial"/>
          <w:b/>
          <w:spacing w:val="1"/>
        </w:rPr>
        <w:t xml:space="preserve"> </w:t>
      </w:r>
      <w:r w:rsidRPr="002E43A4">
        <w:rPr>
          <w:rFonts w:cs="Arial"/>
          <w:b/>
        </w:rPr>
        <w:t>strategy</w:t>
      </w:r>
      <w:r w:rsidRPr="002E43A4">
        <w:rPr>
          <w:rFonts w:cs="Arial"/>
          <w:b/>
          <w:spacing w:val="-6"/>
        </w:rPr>
        <w:t xml:space="preserve"> </w:t>
      </w:r>
      <w:r w:rsidRPr="002E43A4">
        <w:rPr>
          <w:rFonts w:cs="Arial"/>
          <w:b/>
        </w:rPr>
        <w:t>to</w:t>
      </w:r>
      <w:r w:rsidRPr="002E43A4">
        <w:rPr>
          <w:rFonts w:cs="Arial"/>
          <w:b/>
          <w:spacing w:val="-11"/>
        </w:rPr>
        <w:t xml:space="preserve"> </w:t>
      </w:r>
      <w:r w:rsidRPr="002E43A4">
        <w:rPr>
          <w:rFonts w:cs="Arial"/>
          <w:b/>
        </w:rPr>
        <w:t>meet agreed</w:t>
      </w:r>
      <w:r w:rsidRPr="002E43A4">
        <w:rPr>
          <w:rFonts w:cs="Arial"/>
          <w:b/>
          <w:spacing w:val="-47"/>
        </w:rPr>
        <w:t xml:space="preserve"> </w:t>
      </w:r>
      <w:r w:rsidRPr="002E43A4">
        <w:rPr>
          <w:rFonts w:cs="Arial"/>
          <w:b/>
        </w:rPr>
        <w:t>aims</w:t>
      </w:r>
      <w:r w:rsidRPr="002E43A4">
        <w:rPr>
          <w:rFonts w:cs="Arial"/>
          <w:b/>
          <w:spacing w:val="-3"/>
        </w:rPr>
        <w:t xml:space="preserve"> </w:t>
      </w:r>
      <w:r w:rsidRPr="002E43A4">
        <w:rPr>
          <w:rFonts w:cs="Arial"/>
          <w:b/>
        </w:rPr>
        <w:t>and</w:t>
      </w:r>
      <w:r w:rsidRPr="002E43A4">
        <w:rPr>
          <w:rFonts w:cs="Arial"/>
          <w:b/>
          <w:spacing w:val="-3"/>
        </w:rPr>
        <w:t xml:space="preserve"> </w:t>
      </w:r>
      <w:r w:rsidRPr="002E43A4">
        <w:rPr>
          <w:rFonts w:cs="Arial"/>
          <w:b/>
        </w:rPr>
        <w:t>objectives</w:t>
      </w:r>
      <w:r w:rsidRPr="002E43A4">
        <w:rPr>
          <w:rFonts w:cs="Arial"/>
          <w:b/>
          <w:bCs/>
        </w:rPr>
        <w:t xml:space="preserve"> </w:t>
      </w:r>
    </w:p>
    <w:p w:rsidR="0078554D" w:rsidRPr="002E43A4" w:rsidRDefault="0078554D" w:rsidP="0078554D">
      <w:pPr>
        <w:pStyle w:val="NoSpacing"/>
        <w:rPr>
          <w:rFonts w:cs="Arial"/>
        </w:rPr>
      </w:pPr>
      <w:r w:rsidRPr="002E43A4">
        <w:rPr>
          <w:rFonts w:cs="Arial"/>
          <w:bCs/>
        </w:rPr>
        <w:t xml:space="preserve">As part of this responsibility you will be required to: </w:t>
      </w:r>
    </w:p>
    <w:p w:rsidR="00CE54D9" w:rsidRPr="002E43A4" w:rsidRDefault="00CE54D9" w:rsidP="00CE54D9">
      <w:pPr>
        <w:pStyle w:val="NoSpacing"/>
        <w:jc w:val="both"/>
        <w:rPr>
          <w:rFonts w:eastAsia="Arial MT" w:cs="Arial"/>
          <w:lang w:val="en-US"/>
        </w:rPr>
      </w:pPr>
      <w:r w:rsidRPr="002E43A4">
        <w:rPr>
          <w:rFonts w:eastAsia="Arial MT" w:cs="Arial"/>
          <w:lang w:val="en-US"/>
        </w:rPr>
        <w:t>•</w:t>
      </w:r>
      <w:r w:rsidRPr="002E43A4">
        <w:rPr>
          <w:rFonts w:eastAsia="Arial MT" w:cs="Arial"/>
          <w:lang w:val="en-US"/>
        </w:rPr>
        <w:tab/>
        <w:t xml:space="preserve">Agree </w:t>
      </w:r>
      <w:proofErr w:type="spellStart"/>
      <w:r w:rsidRPr="002E43A4">
        <w:rPr>
          <w:rFonts w:eastAsia="Arial MT" w:cs="Arial"/>
          <w:lang w:val="en-US"/>
        </w:rPr>
        <w:t>organisationa</w:t>
      </w:r>
      <w:r w:rsidRPr="002E43A4">
        <w:rPr>
          <w:rFonts w:eastAsia="Arial MT" w:cs="Arial"/>
          <w:lang w:val="en-US"/>
        </w:rPr>
        <w:t>l</w:t>
      </w:r>
      <w:proofErr w:type="spellEnd"/>
      <w:r w:rsidRPr="002E43A4">
        <w:rPr>
          <w:rFonts w:eastAsia="Arial MT" w:cs="Arial"/>
          <w:lang w:val="en-US"/>
        </w:rPr>
        <w:t xml:space="preserve"> aims, objectives and measures </w:t>
      </w:r>
      <w:r w:rsidRPr="002E43A4">
        <w:rPr>
          <w:rFonts w:eastAsia="Arial MT" w:cs="Arial"/>
          <w:lang w:val="en-US"/>
        </w:rPr>
        <w:t>of performance.</w:t>
      </w:r>
    </w:p>
    <w:p w:rsidR="00CE54D9" w:rsidRPr="002E43A4" w:rsidRDefault="00CE54D9" w:rsidP="00CE54D9">
      <w:pPr>
        <w:pStyle w:val="NoSpacing"/>
        <w:jc w:val="both"/>
        <w:rPr>
          <w:rFonts w:eastAsia="Arial MT" w:cs="Arial"/>
          <w:lang w:val="en-US"/>
        </w:rPr>
      </w:pPr>
      <w:r w:rsidRPr="002E43A4">
        <w:rPr>
          <w:rFonts w:eastAsia="Arial MT" w:cs="Arial"/>
          <w:lang w:val="en-US"/>
        </w:rPr>
        <w:t>•</w:t>
      </w:r>
      <w:r w:rsidRPr="002E43A4">
        <w:rPr>
          <w:rFonts w:eastAsia="Arial MT" w:cs="Arial"/>
          <w:lang w:val="en-US"/>
        </w:rPr>
        <w:tab/>
        <w:t>Establish factors within internal and external operating environments that in</w:t>
      </w:r>
      <w:r w:rsidRPr="002E43A4">
        <w:rPr>
          <w:rFonts w:eastAsia="Arial MT" w:cs="Arial"/>
          <w:lang w:val="en-US"/>
        </w:rPr>
        <w:t xml:space="preserve">fluence strategic direction and </w:t>
      </w:r>
      <w:r w:rsidRPr="002E43A4">
        <w:rPr>
          <w:rFonts w:eastAsia="Arial MT" w:cs="Arial"/>
          <w:lang w:val="en-US"/>
        </w:rPr>
        <w:t>planning.</w:t>
      </w:r>
    </w:p>
    <w:p w:rsidR="00CE54D9" w:rsidRPr="002E43A4" w:rsidRDefault="00CE54D9" w:rsidP="00CE54D9">
      <w:pPr>
        <w:pStyle w:val="NoSpacing"/>
        <w:jc w:val="both"/>
        <w:rPr>
          <w:rFonts w:eastAsia="Arial MT" w:cs="Arial"/>
          <w:lang w:val="en-US"/>
        </w:rPr>
      </w:pPr>
      <w:r w:rsidRPr="002E43A4">
        <w:rPr>
          <w:rFonts w:eastAsia="Arial MT" w:cs="Arial"/>
          <w:lang w:val="en-US"/>
        </w:rPr>
        <w:t>•</w:t>
      </w:r>
      <w:r w:rsidRPr="002E43A4">
        <w:rPr>
          <w:rFonts w:eastAsia="Arial MT" w:cs="Arial"/>
          <w:lang w:val="en-US"/>
        </w:rPr>
        <w:tab/>
        <w:t>Secure resources required to meet stated aims and objectives.</w:t>
      </w:r>
    </w:p>
    <w:p w:rsidR="00CE54D9" w:rsidRPr="002E43A4" w:rsidRDefault="00CE54D9" w:rsidP="00CE54D9">
      <w:pPr>
        <w:pStyle w:val="NoSpacing"/>
        <w:jc w:val="both"/>
        <w:rPr>
          <w:rFonts w:eastAsia="Arial MT" w:cs="Arial"/>
          <w:lang w:val="en-US"/>
        </w:rPr>
      </w:pPr>
      <w:r w:rsidRPr="002E43A4">
        <w:rPr>
          <w:rFonts w:eastAsia="Arial MT" w:cs="Arial"/>
          <w:lang w:val="en-US"/>
        </w:rPr>
        <w:t>•</w:t>
      </w:r>
      <w:r w:rsidRPr="002E43A4">
        <w:rPr>
          <w:rFonts w:eastAsia="Arial MT" w:cs="Arial"/>
          <w:lang w:val="en-US"/>
        </w:rPr>
        <w:tab/>
        <w:t>Produce a strategic plan to meet agreed aims and objectives.</w:t>
      </w:r>
    </w:p>
    <w:p w:rsidR="0078554D" w:rsidRPr="002E43A4" w:rsidRDefault="0078554D" w:rsidP="00CE54D9">
      <w:pPr>
        <w:pStyle w:val="NoSpacing"/>
        <w:rPr>
          <w:rFonts w:cs="Arial"/>
        </w:rPr>
      </w:pPr>
      <w:r w:rsidRPr="002E43A4">
        <w:rPr>
          <w:rFonts w:cs="Arial"/>
          <w:bCs/>
        </w:rPr>
        <w:t xml:space="preserve">National Occupational Standards (NOS): </w:t>
      </w:r>
      <w:r w:rsidR="002D6980" w:rsidRPr="002E43A4">
        <w:rPr>
          <w:rFonts w:cs="Arial"/>
        </w:rPr>
        <w:t>EFSM4</w:t>
      </w:r>
    </w:p>
    <w:p w:rsidR="0078554D" w:rsidRPr="002E43A4" w:rsidRDefault="0078554D" w:rsidP="00CE54D9">
      <w:pPr>
        <w:pStyle w:val="NoSpacing"/>
        <w:rPr>
          <w:rFonts w:cs="Arial"/>
          <w:bCs/>
        </w:rPr>
      </w:pPr>
      <w:r w:rsidRPr="002E43A4">
        <w:rPr>
          <w:rFonts w:cs="Arial"/>
          <w:bCs/>
        </w:rPr>
        <w:t xml:space="preserve">Job specific responsibilities: </w:t>
      </w:r>
    </w:p>
    <w:p w:rsidR="00CE54D9" w:rsidRPr="002E43A4" w:rsidRDefault="00CE54D9" w:rsidP="00CE54D9">
      <w:pPr>
        <w:pStyle w:val="TableParagraph"/>
        <w:tabs>
          <w:tab w:val="left" w:pos="567"/>
          <w:tab w:val="left" w:pos="568"/>
        </w:tabs>
        <w:spacing w:before="4" w:line="276" w:lineRule="auto"/>
        <w:ind w:left="0" w:right="267"/>
        <w:rPr>
          <w:rFonts w:ascii="Arial" w:hAnsi="Arial" w:cs="Arial"/>
          <w:sz w:val="24"/>
          <w:szCs w:val="24"/>
        </w:rPr>
      </w:pPr>
      <w:r w:rsidRPr="002E43A4">
        <w:rPr>
          <w:rFonts w:ascii="Arial" w:hAnsi="Arial" w:cs="Arial"/>
          <w:sz w:val="24"/>
          <w:szCs w:val="24"/>
        </w:rPr>
        <w:t>•</w:t>
      </w:r>
      <w:r w:rsidRPr="002E43A4">
        <w:rPr>
          <w:rFonts w:ascii="Arial" w:hAnsi="Arial" w:cs="Arial"/>
          <w:sz w:val="24"/>
          <w:szCs w:val="24"/>
        </w:rPr>
        <w:tab/>
        <w:t xml:space="preserve">As a member of the Executive Board and a Principal Officer, contribute to the development of the </w:t>
      </w:r>
      <w:proofErr w:type="spellStart"/>
      <w:r w:rsidRPr="002E43A4">
        <w:rPr>
          <w:rFonts w:ascii="Arial" w:hAnsi="Arial" w:cs="Arial"/>
          <w:sz w:val="24"/>
          <w:szCs w:val="24"/>
        </w:rPr>
        <w:t>organisational</w:t>
      </w:r>
      <w:proofErr w:type="spellEnd"/>
      <w:r w:rsidRPr="002E43A4">
        <w:rPr>
          <w:rFonts w:ascii="Arial" w:hAnsi="Arial" w:cs="Arial"/>
          <w:sz w:val="24"/>
          <w:szCs w:val="24"/>
        </w:rPr>
        <w:t xml:space="preserve"> goals and objectives and the Corporate Plan.</w:t>
      </w:r>
    </w:p>
    <w:p w:rsidR="002D6980" w:rsidRPr="002E43A4" w:rsidRDefault="00CE54D9" w:rsidP="00CE54D9">
      <w:pPr>
        <w:pStyle w:val="TableParagraph"/>
        <w:tabs>
          <w:tab w:val="left" w:pos="567"/>
          <w:tab w:val="left" w:pos="568"/>
        </w:tabs>
        <w:spacing w:before="4" w:line="276" w:lineRule="auto"/>
        <w:ind w:left="0" w:right="267"/>
        <w:rPr>
          <w:rFonts w:ascii="Arial" w:hAnsi="Arial" w:cs="Arial"/>
          <w:sz w:val="24"/>
          <w:szCs w:val="24"/>
        </w:rPr>
      </w:pPr>
      <w:r w:rsidRPr="002E43A4">
        <w:rPr>
          <w:rFonts w:ascii="Arial" w:hAnsi="Arial" w:cs="Arial"/>
          <w:sz w:val="24"/>
          <w:szCs w:val="24"/>
        </w:rPr>
        <w:t>•</w:t>
      </w:r>
      <w:r w:rsidRPr="002E43A4">
        <w:rPr>
          <w:rFonts w:ascii="Arial" w:hAnsi="Arial" w:cs="Arial"/>
          <w:sz w:val="24"/>
          <w:szCs w:val="24"/>
        </w:rPr>
        <w:tab/>
        <w:t>To provide strategic direction for Service Response, Protection and Prevention.</w:t>
      </w:r>
    </w:p>
    <w:p w:rsidR="00CE54D9" w:rsidRPr="002D6980" w:rsidRDefault="00CE54D9" w:rsidP="00CE54D9">
      <w:pPr>
        <w:pStyle w:val="TableParagraph"/>
        <w:tabs>
          <w:tab w:val="left" w:pos="567"/>
          <w:tab w:val="left" w:pos="568"/>
        </w:tabs>
        <w:spacing w:before="4" w:line="276" w:lineRule="auto"/>
        <w:ind w:left="0" w:right="267"/>
        <w:rPr>
          <w:rFonts w:ascii="Arial" w:hAnsi="Arial" w:cs="Arial"/>
          <w:sz w:val="18"/>
        </w:rPr>
      </w:pPr>
    </w:p>
    <w:p w:rsidR="0078554D" w:rsidRPr="0078554D" w:rsidRDefault="00CE54D9" w:rsidP="0078554D">
      <w:pPr>
        <w:widowControl w:val="0"/>
        <w:overflowPunct w:val="0"/>
        <w:autoSpaceDE w:val="0"/>
        <w:autoSpaceDN w:val="0"/>
        <w:adjustRightInd w:val="0"/>
        <w:spacing w:line="240" w:lineRule="exact"/>
        <w:rPr>
          <w:rFonts w:cs="Arial"/>
          <w:b/>
        </w:rPr>
      </w:pPr>
      <w:r w:rsidRPr="00CE54D9">
        <w:rPr>
          <w:rFonts w:cs="Arial"/>
          <w:b/>
        </w:rPr>
        <w:t>Plan implementation of organisational strategy to meet objectives</w:t>
      </w:r>
    </w:p>
    <w:p w:rsidR="0078554D" w:rsidRPr="006E50C0" w:rsidRDefault="0078554D" w:rsidP="0078554D">
      <w:pPr>
        <w:pStyle w:val="NoSpacing"/>
      </w:pPr>
      <w:r w:rsidRPr="006E50C0">
        <w:rPr>
          <w:bCs/>
        </w:rPr>
        <w:t xml:space="preserve">As part of this responsibility you will be required to: </w:t>
      </w:r>
    </w:p>
    <w:p w:rsidR="002E43A4" w:rsidRPr="002E43A4" w:rsidRDefault="002E43A4" w:rsidP="002E43A4">
      <w:pPr>
        <w:pStyle w:val="NoSpacing"/>
        <w:rPr>
          <w:rFonts w:cs="Arial"/>
        </w:rPr>
      </w:pPr>
      <w:r w:rsidRPr="002E43A4">
        <w:rPr>
          <w:rFonts w:cs="Arial"/>
        </w:rPr>
        <w:t>•</w:t>
      </w:r>
      <w:r w:rsidRPr="002E43A4">
        <w:rPr>
          <w:rFonts w:cs="Arial"/>
        </w:rPr>
        <w:tab/>
        <w:t>Develop and agree policies and processes to support achievement of organisation aims and objectives.</w:t>
      </w:r>
    </w:p>
    <w:p w:rsidR="002E43A4" w:rsidRPr="002E43A4" w:rsidRDefault="002E43A4" w:rsidP="002E43A4">
      <w:pPr>
        <w:pStyle w:val="NoSpacing"/>
        <w:rPr>
          <w:rFonts w:cs="Arial"/>
        </w:rPr>
      </w:pPr>
      <w:r w:rsidRPr="002E43A4">
        <w:rPr>
          <w:rFonts w:cs="Arial"/>
        </w:rPr>
        <w:t>•</w:t>
      </w:r>
      <w:r w:rsidRPr="002E43A4">
        <w:rPr>
          <w:rFonts w:cs="Arial"/>
        </w:rPr>
        <w:tab/>
        <w:t>Establish and agree the optimum organisation structure to support achievement of aims and objectives.</w:t>
      </w:r>
    </w:p>
    <w:p w:rsidR="002E43A4" w:rsidRDefault="002E43A4" w:rsidP="002E43A4">
      <w:pPr>
        <w:pStyle w:val="NoSpacing"/>
        <w:rPr>
          <w:rFonts w:cs="Arial"/>
        </w:rPr>
      </w:pPr>
      <w:r w:rsidRPr="002E43A4">
        <w:rPr>
          <w:rFonts w:cs="Arial"/>
        </w:rPr>
        <w:t>•</w:t>
      </w:r>
      <w:r w:rsidRPr="002E43A4">
        <w:rPr>
          <w:rFonts w:cs="Arial"/>
        </w:rPr>
        <w:tab/>
        <w:t>Produce implementation plans to achieve organisation strategy.</w:t>
      </w:r>
    </w:p>
    <w:p w:rsidR="0078554D" w:rsidRDefault="0078554D" w:rsidP="002E43A4">
      <w:pPr>
        <w:pStyle w:val="NoSpacing"/>
      </w:pPr>
      <w:r w:rsidRPr="006E50C0">
        <w:rPr>
          <w:bCs/>
        </w:rPr>
        <w:t xml:space="preserve">National Occupational Standards (NOS): </w:t>
      </w:r>
      <w:r w:rsidR="002E43A4" w:rsidRPr="002E43A4">
        <w:t>EFSM 5</w:t>
      </w:r>
    </w:p>
    <w:p w:rsidR="0078554D" w:rsidRDefault="0078554D" w:rsidP="0078554D">
      <w:pPr>
        <w:pStyle w:val="NoSpacing"/>
        <w:rPr>
          <w:bCs/>
        </w:rPr>
      </w:pPr>
      <w:r w:rsidRPr="00FE1AEA">
        <w:rPr>
          <w:bCs/>
        </w:rPr>
        <w:t>Job specific responsibilities</w:t>
      </w:r>
      <w:r>
        <w:rPr>
          <w:bCs/>
        </w:rPr>
        <w:t xml:space="preserve">: </w:t>
      </w:r>
    </w:p>
    <w:p w:rsidR="002E43A4" w:rsidRPr="002E43A4" w:rsidRDefault="002E43A4" w:rsidP="002E43A4">
      <w:pPr>
        <w:widowControl w:val="0"/>
        <w:overflowPunct w:val="0"/>
        <w:autoSpaceDE w:val="0"/>
        <w:autoSpaceDN w:val="0"/>
        <w:adjustRightInd w:val="0"/>
        <w:spacing w:line="240" w:lineRule="exact"/>
        <w:rPr>
          <w:rFonts w:cs="Arial"/>
        </w:rPr>
      </w:pPr>
      <w:r w:rsidRPr="002E43A4">
        <w:rPr>
          <w:rFonts w:cs="Arial"/>
        </w:rPr>
        <w:t>•</w:t>
      </w:r>
      <w:r w:rsidRPr="002E43A4">
        <w:rPr>
          <w:rFonts w:cs="Arial"/>
        </w:rPr>
        <w:tab/>
        <w:t>Provide strategic leadership to ensure the achievement of corporate aims and objectives and that performance management is embedded in all activities of the Service.</w:t>
      </w:r>
    </w:p>
    <w:p w:rsidR="0078554D" w:rsidRDefault="002E43A4" w:rsidP="002E43A4">
      <w:pPr>
        <w:widowControl w:val="0"/>
        <w:overflowPunct w:val="0"/>
        <w:autoSpaceDE w:val="0"/>
        <w:autoSpaceDN w:val="0"/>
        <w:adjustRightInd w:val="0"/>
        <w:spacing w:line="240" w:lineRule="exact"/>
        <w:rPr>
          <w:rFonts w:cs="Arial"/>
        </w:rPr>
      </w:pPr>
      <w:r w:rsidRPr="002E43A4">
        <w:rPr>
          <w:rFonts w:cs="Arial"/>
        </w:rPr>
        <w:lastRenderedPageBreak/>
        <w:t>•</w:t>
      </w:r>
      <w:r w:rsidRPr="002E43A4">
        <w:rPr>
          <w:rFonts w:cs="Arial"/>
        </w:rPr>
        <w:tab/>
        <w:t>Contribute to the formation of policies and procedures for the organisation, taking the strategic lead for Service Response, Protection and Prevention.</w:t>
      </w:r>
    </w:p>
    <w:p w:rsidR="002E43A4" w:rsidRDefault="002E43A4" w:rsidP="002E43A4">
      <w:pPr>
        <w:widowControl w:val="0"/>
        <w:overflowPunct w:val="0"/>
        <w:autoSpaceDE w:val="0"/>
        <w:autoSpaceDN w:val="0"/>
        <w:adjustRightInd w:val="0"/>
        <w:spacing w:line="240" w:lineRule="exact"/>
        <w:rPr>
          <w:rFonts w:cs="Arial"/>
        </w:rPr>
      </w:pPr>
    </w:p>
    <w:p w:rsidR="002E43A4" w:rsidRDefault="002E43A4" w:rsidP="0078554D">
      <w:pPr>
        <w:pStyle w:val="NoSpacing"/>
        <w:rPr>
          <w:rFonts w:cs="Arial"/>
          <w:b/>
        </w:rPr>
      </w:pPr>
      <w:r w:rsidRPr="002E43A4">
        <w:rPr>
          <w:rFonts w:cs="Arial"/>
          <w:b/>
        </w:rPr>
        <w:t>Evaluate organisational performance against agreed measures</w:t>
      </w:r>
    </w:p>
    <w:p w:rsidR="0078554D" w:rsidRPr="006E50C0" w:rsidRDefault="0078554D" w:rsidP="0078554D">
      <w:pPr>
        <w:pStyle w:val="NoSpacing"/>
      </w:pPr>
      <w:r w:rsidRPr="006E50C0">
        <w:rPr>
          <w:bCs/>
        </w:rPr>
        <w:t xml:space="preserve">As part of this responsibility you will be required to: </w:t>
      </w:r>
    </w:p>
    <w:p w:rsidR="002E43A4" w:rsidRPr="002E43A4" w:rsidRDefault="002E43A4" w:rsidP="002E43A4">
      <w:pPr>
        <w:pStyle w:val="NoSpacing"/>
        <w:rPr>
          <w:rFonts w:cs="Arial"/>
        </w:rPr>
      </w:pPr>
      <w:r w:rsidRPr="002E43A4">
        <w:rPr>
          <w:rFonts w:cs="Arial"/>
        </w:rPr>
        <w:t>•</w:t>
      </w:r>
      <w:r w:rsidRPr="002E43A4">
        <w:rPr>
          <w:rFonts w:cs="Arial"/>
        </w:rPr>
        <w:tab/>
        <w:t>Measure organ</w:t>
      </w:r>
      <w:r>
        <w:rPr>
          <w:rFonts w:cs="Arial"/>
        </w:rPr>
        <w:t xml:space="preserve">isational performance against </w:t>
      </w:r>
      <w:r w:rsidRPr="002E43A4">
        <w:rPr>
          <w:rFonts w:cs="Arial"/>
        </w:rPr>
        <w:t>operational targets.</w:t>
      </w:r>
    </w:p>
    <w:p w:rsidR="002E43A4" w:rsidRPr="002E43A4" w:rsidRDefault="002E43A4" w:rsidP="002E43A4">
      <w:pPr>
        <w:pStyle w:val="NoSpacing"/>
        <w:rPr>
          <w:rFonts w:cs="Arial"/>
        </w:rPr>
      </w:pPr>
      <w:r w:rsidRPr="002E43A4">
        <w:rPr>
          <w:rFonts w:cs="Arial"/>
        </w:rPr>
        <w:t>•</w:t>
      </w:r>
      <w:r w:rsidRPr="002E43A4">
        <w:rPr>
          <w:rFonts w:cs="Arial"/>
        </w:rPr>
        <w:tab/>
        <w:t>Measure the effectiveness of the organisation in achieving strategic goals.</w:t>
      </w:r>
    </w:p>
    <w:p w:rsidR="002E43A4" w:rsidRDefault="002E43A4" w:rsidP="002E43A4">
      <w:pPr>
        <w:pStyle w:val="NoSpacing"/>
        <w:rPr>
          <w:rFonts w:cs="Arial"/>
        </w:rPr>
      </w:pPr>
      <w:r w:rsidRPr="002E43A4">
        <w:rPr>
          <w:rFonts w:cs="Arial"/>
        </w:rPr>
        <w:t>•</w:t>
      </w:r>
      <w:r w:rsidRPr="002E43A4">
        <w:rPr>
          <w:rFonts w:cs="Arial"/>
        </w:rPr>
        <w:tab/>
        <w:t>Evaluate overall performance and take action to rectify actual or potential shortfalls.</w:t>
      </w:r>
    </w:p>
    <w:p w:rsidR="0078554D" w:rsidRDefault="0078554D" w:rsidP="002E43A4">
      <w:pPr>
        <w:pStyle w:val="NoSpacing"/>
      </w:pPr>
      <w:r w:rsidRPr="006E50C0">
        <w:rPr>
          <w:bCs/>
        </w:rPr>
        <w:t xml:space="preserve">National Occupational Standards (NOS): </w:t>
      </w:r>
      <w:r w:rsidR="002E43A4" w:rsidRPr="002E43A4">
        <w:t>EFSM7</w:t>
      </w:r>
    </w:p>
    <w:p w:rsidR="0078554D" w:rsidRDefault="0078554D" w:rsidP="0078554D">
      <w:pPr>
        <w:pStyle w:val="NoSpacing"/>
        <w:rPr>
          <w:bCs/>
        </w:rPr>
      </w:pPr>
      <w:r w:rsidRPr="00FE1AEA">
        <w:rPr>
          <w:bCs/>
        </w:rPr>
        <w:t>Job specific responsibilities</w:t>
      </w:r>
      <w:r>
        <w:rPr>
          <w:bCs/>
        </w:rPr>
        <w:t xml:space="preserve">: </w:t>
      </w:r>
    </w:p>
    <w:p w:rsidR="0078554D" w:rsidRDefault="002E43A4" w:rsidP="002E43A4">
      <w:pPr>
        <w:widowControl w:val="0"/>
        <w:overflowPunct w:val="0"/>
        <w:autoSpaceDE w:val="0"/>
        <w:autoSpaceDN w:val="0"/>
        <w:adjustRightInd w:val="0"/>
        <w:rPr>
          <w:rFonts w:cs="Arial"/>
        </w:rPr>
      </w:pPr>
      <w:r w:rsidRPr="002E43A4">
        <w:rPr>
          <w:rFonts w:cs="Arial"/>
        </w:rPr>
        <w:t>•</w:t>
      </w:r>
      <w:r w:rsidRPr="002E43A4">
        <w:rPr>
          <w:rFonts w:cs="Arial"/>
        </w:rPr>
        <w:tab/>
        <w:t>Ensure that Service Response, P</w:t>
      </w:r>
      <w:r>
        <w:rPr>
          <w:rFonts w:cs="Arial"/>
        </w:rPr>
        <w:t xml:space="preserve">rotection and Prevention </w:t>
      </w:r>
      <w:r w:rsidRPr="002E43A4">
        <w:rPr>
          <w:rFonts w:cs="Arial"/>
        </w:rPr>
        <w:t xml:space="preserve">operate effectively and efficiently within existing budgets to </w:t>
      </w:r>
      <w:r w:rsidRPr="002E43A4">
        <w:rPr>
          <w:rFonts w:cs="Arial"/>
        </w:rPr>
        <w:t>fulfil</w:t>
      </w:r>
      <w:r w:rsidRPr="002E43A4">
        <w:rPr>
          <w:rFonts w:cs="Arial"/>
        </w:rPr>
        <w:t xml:space="preserve"> our objectives, achieve best value targets and facilitate continuous improvement.</w:t>
      </w:r>
    </w:p>
    <w:p w:rsidR="002E43A4" w:rsidRDefault="002E43A4" w:rsidP="002E43A4">
      <w:pPr>
        <w:widowControl w:val="0"/>
        <w:overflowPunct w:val="0"/>
        <w:autoSpaceDE w:val="0"/>
        <w:autoSpaceDN w:val="0"/>
        <w:adjustRightInd w:val="0"/>
        <w:rPr>
          <w:rFonts w:cs="Arial"/>
        </w:rPr>
      </w:pPr>
    </w:p>
    <w:p w:rsidR="002E43A4" w:rsidRDefault="002E43A4" w:rsidP="0078554D">
      <w:pPr>
        <w:pStyle w:val="NoSpacing"/>
        <w:rPr>
          <w:rFonts w:cs="Arial"/>
          <w:b/>
        </w:rPr>
      </w:pPr>
      <w:r w:rsidRPr="002E43A4">
        <w:rPr>
          <w:rFonts w:cs="Arial"/>
          <w:b/>
        </w:rPr>
        <w:t>Lead organisation strategy through effective decision making</w:t>
      </w:r>
    </w:p>
    <w:p w:rsidR="0078554D" w:rsidRPr="0078554D" w:rsidRDefault="0078554D" w:rsidP="0078554D">
      <w:pPr>
        <w:pStyle w:val="NoSpacing"/>
      </w:pPr>
      <w:r w:rsidRPr="006E50C0">
        <w:rPr>
          <w:bCs/>
        </w:rPr>
        <w:t xml:space="preserve">As part of this responsibility you will be required to: </w:t>
      </w:r>
    </w:p>
    <w:p w:rsidR="002E43A4" w:rsidRPr="002E43A4" w:rsidRDefault="002E43A4" w:rsidP="002E43A4">
      <w:pPr>
        <w:pStyle w:val="NoSpacing"/>
        <w:rPr>
          <w:rFonts w:cs="Arial"/>
        </w:rPr>
      </w:pPr>
      <w:r w:rsidRPr="002E43A4">
        <w:rPr>
          <w:rFonts w:cs="Arial"/>
        </w:rPr>
        <w:t>•</w:t>
      </w:r>
      <w:r w:rsidRPr="002E43A4">
        <w:rPr>
          <w:rFonts w:cs="Arial"/>
        </w:rPr>
        <w:tab/>
        <w:t>Obtain informatio</w:t>
      </w:r>
      <w:r>
        <w:rPr>
          <w:rFonts w:cs="Arial"/>
        </w:rPr>
        <w:t xml:space="preserve">n required to enable effective </w:t>
      </w:r>
      <w:r w:rsidRPr="002E43A4">
        <w:rPr>
          <w:rFonts w:cs="Arial"/>
        </w:rPr>
        <w:t>decision making.</w:t>
      </w:r>
    </w:p>
    <w:p w:rsidR="002E43A4" w:rsidRDefault="002E43A4" w:rsidP="002E43A4">
      <w:pPr>
        <w:pStyle w:val="NoSpacing"/>
        <w:rPr>
          <w:rFonts w:cs="Arial"/>
        </w:rPr>
      </w:pPr>
      <w:r w:rsidRPr="002E43A4">
        <w:rPr>
          <w:rFonts w:cs="Arial"/>
        </w:rPr>
        <w:t>•</w:t>
      </w:r>
      <w:r w:rsidRPr="002E43A4">
        <w:rPr>
          <w:rFonts w:cs="Arial"/>
        </w:rPr>
        <w:tab/>
        <w:t>Communicate decisive action to achieve strategic goals.</w:t>
      </w:r>
    </w:p>
    <w:p w:rsidR="00832493" w:rsidRDefault="00832493" w:rsidP="002E43A4">
      <w:pPr>
        <w:pStyle w:val="NoSpacing"/>
      </w:pPr>
      <w:r w:rsidRPr="006E50C0">
        <w:rPr>
          <w:bCs/>
        </w:rPr>
        <w:t xml:space="preserve">National Occupational Standards (NOS): </w:t>
      </w:r>
      <w:r w:rsidR="002E43A4" w:rsidRPr="002E43A4">
        <w:t>EFSM 8</w:t>
      </w:r>
    </w:p>
    <w:p w:rsidR="00832493" w:rsidRDefault="00832493" w:rsidP="00832493">
      <w:pPr>
        <w:pStyle w:val="NoSpacing"/>
        <w:rPr>
          <w:bCs/>
        </w:rPr>
      </w:pPr>
      <w:r w:rsidRPr="00FE1AEA">
        <w:rPr>
          <w:bCs/>
        </w:rPr>
        <w:t>Job specific responsibilities</w:t>
      </w:r>
      <w:r>
        <w:rPr>
          <w:bCs/>
        </w:rPr>
        <w:t xml:space="preserve">: </w:t>
      </w:r>
    </w:p>
    <w:p w:rsidR="00832493" w:rsidRDefault="002E43A4" w:rsidP="002E43A4">
      <w:pPr>
        <w:pStyle w:val="NoSpacing"/>
        <w:rPr>
          <w:rFonts w:cs="Arial"/>
        </w:rPr>
      </w:pPr>
      <w:r w:rsidRPr="002E43A4">
        <w:rPr>
          <w:rFonts w:cs="Arial"/>
        </w:rPr>
        <w:t>•</w:t>
      </w:r>
      <w:r w:rsidRPr="002E43A4">
        <w:rPr>
          <w:rFonts w:cs="Arial"/>
        </w:rPr>
        <w:tab/>
        <w:t xml:space="preserve">Establish and maintain </w:t>
      </w:r>
      <w:r>
        <w:rPr>
          <w:rFonts w:cs="Arial"/>
        </w:rPr>
        <w:t xml:space="preserve">good working relationships with </w:t>
      </w:r>
      <w:r w:rsidRPr="002E43A4">
        <w:rPr>
          <w:rFonts w:cs="Arial"/>
        </w:rPr>
        <w:t>elected members and provide advice, information and technical expertise on matters relating to their statutory responsibilities and other non-statutory duties.</w:t>
      </w:r>
    </w:p>
    <w:p w:rsidR="002E43A4" w:rsidRDefault="002E43A4" w:rsidP="002E43A4">
      <w:pPr>
        <w:pStyle w:val="NoSpacing"/>
        <w:rPr>
          <w:rFonts w:cs="Arial"/>
        </w:rPr>
      </w:pPr>
    </w:p>
    <w:p w:rsidR="002E43A4" w:rsidRDefault="002E43A4" w:rsidP="00832493">
      <w:pPr>
        <w:pStyle w:val="NoSpacing"/>
        <w:rPr>
          <w:rFonts w:cs="Arial"/>
          <w:b/>
        </w:rPr>
      </w:pPr>
      <w:r w:rsidRPr="002E43A4">
        <w:rPr>
          <w:rFonts w:cs="Arial"/>
          <w:b/>
        </w:rPr>
        <w:t>Select personnel for employment</w:t>
      </w:r>
    </w:p>
    <w:p w:rsidR="00832493" w:rsidRPr="0078554D" w:rsidRDefault="00832493" w:rsidP="00832493">
      <w:pPr>
        <w:pStyle w:val="NoSpacing"/>
      </w:pPr>
      <w:r w:rsidRPr="006E50C0">
        <w:rPr>
          <w:bCs/>
        </w:rPr>
        <w:t xml:space="preserve">As part of this responsibility you will be required to: </w:t>
      </w:r>
    </w:p>
    <w:p w:rsidR="002E43A4" w:rsidRPr="002E43A4" w:rsidRDefault="002E43A4" w:rsidP="002E43A4">
      <w:pPr>
        <w:pStyle w:val="NoSpacing"/>
        <w:rPr>
          <w:rFonts w:cs="Arial"/>
        </w:rPr>
      </w:pPr>
      <w:r w:rsidRPr="002E43A4">
        <w:rPr>
          <w:rFonts w:cs="Arial"/>
        </w:rPr>
        <w:t>•</w:t>
      </w:r>
      <w:r w:rsidRPr="002E43A4">
        <w:rPr>
          <w:rFonts w:cs="Arial"/>
        </w:rPr>
        <w:tab/>
        <w:t>Identify personnel requirements.</w:t>
      </w:r>
    </w:p>
    <w:p w:rsidR="002E43A4" w:rsidRDefault="002E43A4" w:rsidP="002E43A4">
      <w:pPr>
        <w:pStyle w:val="NoSpacing"/>
        <w:rPr>
          <w:rFonts w:cs="Arial"/>
        </w:rPr>
      </w:pPr>
      <w:r w:rsidRPr="002E43A4">
        <w:rPr>
          <w:rFonts w:cs="Arial"/>
        </w:rPr>
        <w:t>•</w:t>
      </w:r>
      <w:r w:rsidRPr="002E43A4">
        <w:rPr>
          <w:rFonts w:cs="Arial"/>
        </w:rPr>
        <w:tab/>
        <w:t>Select required personnel.</w:t>
      </w:r>
    </w:p>
    <w:p w:rsidR="00832493" w:rsidRDefault="00832493" w:rsidP="002E43A4">
      <w:pPr>
        <w:pStyle w:val="NoSpacing"/>
      </w:pPr>
      <w:r w:rsidRPr="006E50C0">
        <w:rPr>
          <w:bCs/>
        </w:rPr>
        <w:t xml:space="preserve">National Occupational Standards (NOS): </w:t>
      </w:r>
      <w:r w:rsidR="002E43A4" w:rsidRPr="002E43A4">
        <w:t>EFSM 13</w:t>
      </w:r>
      <w:r w:rsidR="002E43A4" w:rsidRPr="002E43A4">
        <w:tab/>
      </w:r>
    </w:p>
    <w:p w:rsidR="00832493" w:rsidRDefault="00832493" w:rsidP="00832493">
      <w:pPr>
        <w:pStyle w:val="NoSpacing"/>
        <w:rPr>
          <w:bCs/>
        </w:rPr>
      </w:pPr>
      <w:r w:rsidRPr="00FE1AEA">
        <w:rPr>
          <w:bCs/>
        </w:rPr>
        <w:t>Job specific responsibilities</w:t>
      </w:r>
      <w:r>
        <w:rPr>
          <w:bCs/>
        </w:rPr>
        <w:t xml:space="preserve">: </w:t>
      </w:r>
    </w:p>
    <w:p w:rsidR="002E43A4" w:rsidRPr="002E43A4" w:rsidRDefault="002E43A4" w:rsidP="002E43A4">
      <w:pPr>
        <w:widowControl w:val="0"/>
        <w:overflowPunct w:val="0"/>
        <w:autoSpaceDE w:val="0"/>
        <w:autoSpaceDN w:val="0"/>
        <w:adjustRightInd w:val="0"/>
        <w:rPr>
          <w:rFonts w:cs="Arial"/>
        </w:rPr>
      </w:pPr>
      <w:r w:rsidRPr="002E43A4">
        <w:rPr>
          <w:rFonts w:cs="Arial"/>
        </w:rPr>
        <w:t>•</w:t>
      </w:r>
      <w:r w:rsidRPr="002E43A4">
        <w:rPr>
          <w:rFonts w:cs="Arial"/>
        </w:rPr>
        <w:tab/>
        <w:t>Contribute to Service-wide workforce planning.</w:t>
      </w:r>
    </w:p>
    <w:p w:rsidR="00832493" w:rsidRDefault="002E43A4" w:rsidP="002E43A4">
      <w:pPr>
        <w:widowControl w:val="0"/>
        <w:overflowPunct w:val="0"/>
        <w:autoSpaceDE w:val="0"/>
        <w:autoSpaceDN w:val="0"/>
        <w:adjustRightInd w:val="0"/>
        <w:rPr>
          <w:rFonts w:cs="Arial"/>
        </w:rPr>
      </w:pPr>
      <w:r w:rsidRPr="002E43A4">
        <w:rPr>
          <w:rFonts w:cs="Arial"/>
        </w:rPr>
        <w:t>•</w:t>
      </w:r>
      <w:r w:rsidRPr="002E43A4">
        <w:rPr>
          <w:rFonts w:cs="Arial"/>
        </w:rPr>
        <w:tab/>
        <w:t>Support the recruitment a</w:t>
      </w:r>
      <w:r>
        <w:rPr>
          <w:rFonts w:cs="Arial"/>
        </w:rPr>
        <w:t xml:space="preserve">nd promotion process for senior </w:t>
      </w:r>
      <w:r w:rsidRPr="002E43A4">
        <w:rPr>
          <w:rFonts w:cs="Arial"/>
        </w:rPr>
        <w:t>positions through the short-listing, chairing and participating in selection panels as appropriate.</w:t>
      </w:r>
    </w:p>
    <w:p w:rsidR="002E43A4" w:rsidRDefault="002E43A4" w:rsidP="002E43A4">
      <w:pPr>
        <w:widowControl w:val="0"/>
        <w:overflowPunct w:val="0"/>
        <w:autoSpaceDE w:val="0"/>
        <w:autoSpaceDN w:val="0"/>
        <w:adjustRightInd w:val="0"/>
        <w:rPr>
          <w:rFonts w:cs="Arial"/>
        </w:rPr>
      </w:pPr>
    </w:p>
    <w:p w:rsidR="002E43A4" w:rsidRDefault="002E43A4" w:rsidP="00832493">
      <w:pPr>
        <w:pStyle w:val="NoSpacing"/>
        <w:rPr>
          <w:rFonts w:cs="Arial"/>
          <w:b/>
        </w:rPr>
      </w:pPr>
      <w:r w:rsidRPr="002E43A4">
        <w:rPr>
          <w:rFonts w:cs="Arial"/>
          <w:b/>
        </w:rPr>
        <w:t>Manage the performance of teams and individuals to achieve objectives</w:t>
      </w:r>
    </w:p>
    <w:p w:rsidR="00832493" w:rsidRPr="0078554D" w:rsidRDefault="00832493" w:rsidP="00832493">
      <w:pPr>
        <w:pStyle w:val="NoSpacing"/>
      </w:pPr>
      <w:r w:rsidRPr="006E50C0">
        <w:rPr>
          <w:bCs/>
        </w:rPr>
        <w:t xml:space="preserve">As part of this responsibility you will be required to: </w:t>
      </w:r>
    </w:p>
    <w:p w:rsidR="002E43A4" w:rsidRPr="002E43A4" w:rsidRDefault="002E43A4" w:rsidP="002E43A4">
      <w:pPr>
        <w:pStyle w:val="NoSpacing"/>
        <w:rPr>
          <w:rFonts w:cs="Arial"/>
        </w:rPr>
      </w:pPr>
      <w:r w:rsidRPr="002E43A4">
        <w:rPr>
          <w:rFonts w:cs="Arial"/>
        </w:rPr>
        <w:t>•</w:t>
      </w:r>
      <w:r w:rsidRPr="002E43A4">
        <w:rPr>
          <w:rFonts w:cs="Arial"/>
        </w:rPr>
        <w:tab/>
        <w:t>Allocate and delegate work to teams and individuals.</w:t>
      </w:r>
    </w:p>
    <w:p w:rsidR="002E43A4" w:rsidRPr="002E43A4" w:rsidRDefault="002E43A4" w:rsidP="002E43A4">
      <w:pPr>
        <w:pStyle w:val="NoSpacing"/>
        <w:rPr>
          <w:rFonts w:cs="Arial"/>
        </w:rPr>
      </w:pPr>
      <w:r w:rsidRPr="002E43A4">
        <w:rPr>
          <w:rFonts w:cs="Arial"/>
        </w:rPr>
        <w:t>•</w:t>
      </w:r>
      <w:r w:rsidRPr="002E43A4">
        <w:rPr>
          <w:rFonts w:cs="Arial"/>
        </w:rPr>
        <w:tab/>
        <w:t>Agree objectives and work plans with teams and individuals.</w:t>
      </w:r>
    </w:p>
    <w:p w:rsidR="002E43A4" w:rsidRPr="002E43A4" w:rsidRDefault="002E43A4" w:rsidP="002E43A4">
      <w:pPr>
        <w:pStyle w:val="NoSpacing"/>
        <w:rPr>
          <w:rFonts w:cs="Arial"/>
        </w:rPr>
      </w:pPr>
      <w:r w:rsidRPr="002E43A4">
        <w:rPr>
          <w:rFonts w:cs="Arial"/>
        </w:rPr>
        <w:t>•</w:t>
      </w:r>
      <w:r w:rsidRPr="002E43A4">
        <w:rPr>
          <w:rFonts w:cs="Arial"/>
        </w:rPr>
        <w:tab/>
        <w:t>Assess the performance of teams and individuals.</w:t>
      </w:r>
    </w:p>
    <w:p w:rsidR="002E43A4" w:rsidRPr="002E43A4" w:rsidRDefault="002E43A4" w:rsidP="002E43A4">
      <w:pPr>
        <w:pStyle w:val="NoSpacing"/>
        <w:rPr>
          <w:rFonts w:cs="Arial"/>
        </w:rPr>
      </w:pPr>
      <w:r w:rsidRPr="002E43A4">
        <w:rPr>
          <w:rFonts w:cs="Arial"/>
        </w:rPr>
        <w:t>•</w:t>
      </w:r>
      <w:r w:rsidRPr="002E43A4">
        <w:rPr>
          <w:rFonts w:cs="Arial"/>
        </w:rPr>
        <w:tab/>
        <w:t>Provide feedback to teams and individuals on their performance.</w:t>
      </w:r>
    </w:p>
    <w:p w:rsidR="002E43A4" w:rsidRDefault="002E43A4" w:rsidP="002E43A4">
      <w:pPr>
        <w:pStyle w:val="NoSpacing"/>
        <w:rPr>
          <w:rFonts w:cs="Arial"/>
        </w:rPr>
      </w:pPr>
      <w:r w:rsidRPr="002E43A4">
        <w:rPr>
          <w:rFonts w:cs="Arial"/>
        </w:rPr>
        <w:t>•</w:t>
      </w:r>
      <w:r w:rsidRPr="002E43A4">
        <w:rPr>
          <w:rFonts w:cs="Arial"/>
        </w:rPr>
        <w:tab/>
        <w:t>Resolve performance problems with teams and individuals.</w:t>
      </w:r>
    </w:p>
    <w:p w:rsidR="00832493" w:rsidRDefault="00832493" w:rsidP="002E43A4">
      <w:pPr>
        <w:pStyle w:val="NoSpacing"/>
      </w:pPr>
      <w:r w:rsidRPr="006E50C0">
        <w:rPr>
          <w:bCs/>
        </w:rPr>
        <w:t xml:space="preserve">National Occupational Standards (NOS): </w:t>
      </w:r>
      <w:r w:rsidR="002E43A4" w:rsidRPr="002E43A4">
        <w:t>EFSM 14</w:t>
      </w:r>
      <w:r w:rsidR="002E43A4" w:rsidRPr="002E43A4">
        <w:tab/>
      </w:r>
    </w:p>
    <w:p w:rsidR="00832493" w:rsidRDefault="00832493" w:rsidP="00832493">
      <w:pPr>
        <w:pStyle w:val="NoSpacing"/>
        <w:rPr>
          <w:bCs/>
        </w:rPr>
      </w:pPr>
      <w:r w:rsidRPr="00FE1AEA">
        <w:rPr>
          <w:bCs/>
        </w:rPr>
        <w:t>Job specific responsibilities</w:t>
      </w:r>
      <w:r>
        <w:rPr>
          <w:bCs/>
        </w:rPr>
        <w:t xml:space="preserve">: </w:t>
      </w:r>
    </w:p>
    <w:p w:rsidR="002E43A4" w:rsidRPr="002E43A4" w:rsidRDefault="002E43A4" w:rsidP="002E43A4">
      <w:pPr>
        <w:widowControl w:val="0"/>
        <w:overflowPunct w:val="0"/>
        <w:autoSpaceDE w:val="0"/>
        <w:autoSpaceDN w:val="0"/>
        <w:adjustRightInd w:val="0"/>
        <w:rPr>
          <w:rFonts w:cs="Arial"/>
        </w:rPr>
      </w:pPr>
      <w:r w:rsidRPr="002E43A4">
        <w:rPr>
          <w:rFonts w:cs="Arial"/>
        </w:rPr>
        <w:t>•</w:t>
      </w:r>
      <w:r w:rsidRPr="002E43A4">
        <w:rPr>
          <w:rFonts w:cs="Arial"/>
        </w:rPr>
        <w:tab/>
        <w:t>Responsible for the effective management of teams by providing support, guidance and feedback and resolving any performance issues.</w:t>
      </w:r>
    </w:p>
    <w:p w:rsidR="002E43A4" w:rsidRPr="002E43A4" w:rsidRDefault="002E43A4" w:rsidP="002E43A4">
      <w:pPr>
        <w:widowControl w:val="0"/>
        <w:overflowPunct w:val="0"/>
        <w:autoSpaceDE w:val="0"/>
        <w:autoSpaceDN w:val="0"/>
        <w:adjustRightInd w:val="0"/>
        <w:rPr>
          <w:rFonts w:cs="Arial"/>
        </w:rPr>
      </w:pPr>
      <w:r w:rsidRPr="002E43A4">
        <w:rPr>
          <w:rFonts w:cs="Arial"/>
        </w:rPr>
        <w:t>•</w:t>
      </w:r>
      <w:r w:rsidRPr="002E43A4">
        <w:rPr>
          <w:rFonts w:cs="Arial"/>
        </w:rPr>
        <w:tab/>
        <w:t>Develop teams and individuals to improve performance.</w:t>
      </w:r>
    </w:p>
    <w:p w:rsidR="002E43A4" w:rsidRPr="002E43A4" w:rsidRDefault="002E43A4" w:rsidP="002E43A4">
      <w:pPr>
        <w:widowControl w:val="0"/>
        <w:overflowPunct w:val="0"/>
        <w:autoSpaceDE w:val="0"/>
        <w:autoSpaceDN w:val="0"/>
        <w:adjustRightInd w:val="0"/>
        <w:rPr>
          <w:rFonts w:cs="Arial"/>
        </w:rPr>
      </w:pPr>
      <w:r w:rsidRPr="002E43A4">
        <w:rPr>
          <w:rFonts w:cs="Arial"/>
        </w:rPr>
        <w:t>•</w:t>
      </w:r>
      <w:r w:rsidRPr="002E43A4">
        <w:rPr>
          <w:rFonts w:cs="Arial"/>
        </w:rPr>
        <w:tab/>
        <w:t>Ensure development of personal skills and behaviours aligned to the Service Core Values and Behavioural Framework.</w:t>
      </w:r>
    </w:p>
    <w:p w:rsidR="0078554D" w:rsidRDefault="002E43A4" w:rsidP="002E43A4">
      <w:pPr>
        <w:widowControl w:val="0"/>
        <w:overflowPunct w:val="0"/>
        <w:autoSpaceDE w:val="0"/>
        <w:autoSpaceDN w:val="0"/>
        <w:adjustRightInd w:val="0"/>
        <w:rPr>
          <w:rFonts w:cs="Arial"/>
        </w:rPr>
      </w:pPr>
      <w:r w:rsidRPr="002E43A4">
        <w:rPr>
          <w:rFonts w:cs="Arial"/>
        </w:rPr>
        <w:t>•</w:t>
      </w:r>
      <w:r w:rsidRPr="002E43A4">
        <w:rPr>
          <w:rFonts w:cs="Arial"/>
        </w:rPr>
        <w:tab/>
        <w:t>Act as a Senior Point of Contact for disciplinary and grievance matters and chair meetings as appropriate.</w:t>
      </w:r>
    </w:p>
    <w:p w:rsidR="002E43A4" w:rsidRDefault="002E43A4" w:rsidP="002E43A4">
      <w:pPr>
        <w:pStyle w:val="NoSpacing"/>
        <w:rPr>
          <w:rFonts w:cs="Arial"/>
          <w:b/>
        </w:rPr>
      </w:pPr>
      <w:r w:rsidRPr="002E43A4">
        <w:rPr>
          <w:rFonts w:cs="Arial"/>
          <w:b/>
        </w:rPr>
        <w:lastRenderedPageBreak/>
        <w:t>Develop teams and individuals to enhance work based performance</w:t>
      </w:r>
    </w:p>
    <w:p w:rsidR="002E43A4" w:rsidRPr="0078554D" w:rsidRDefault="002E43A4" w:rsidP="002E43A4">
      <w:pPr>
        <w:pStyle w:val="NoSpacing"/>
      </w:pPr>
      <w:r w:rsidRPr="006E50C0">
        <w:rPr>
          <w:bCs/>
        </w:rPr>
        <w:t xml:space="preserve">As part of this responsibility you will be required to: </w:t>
      </w:r>
    </w:p>
    <w:p w:rsidR="002E43A4" w:rsidRPr="002E43A4" w:rsidRDefault="002E43A4" w:rsidP="002E43A4">
      <w:pPr>
        <w:pStyle w:val="NoSpacing"/>
        <w:rPr>
          <w:rFonts w:cs="Arial"/>
        </w:rPr>
      </w:pPr>
      <w:r w:rsidRPr="002E43A4">
        <w:rPr>
          <w:rFonts w:cs="Arial"/>
        </w:rPr>
        <w:t>•</w:t>
      </w:r>
      <w:r w:rsidRPr="002E43A4">
        <w:rPr>
          <w:rFonts w:cs="Arial"/>
        </w:rPr>
        <w:tab/>
        <w:t>Identify the development needs of teams and individuals.</w:t>
      </w:r>
    </w:p>
    <w:p w:rsidR="002E43A4" w:rsidRPr="002E43A4" w:rsidRDefault="002E43A4" w:rsidP="002E43A4">
      <w:pPr>
        <w:pStyle w:val="NoSpacing"/>
        <w:rPr>
          <w:rFonts w:cs="Arial"/>
        </w:rPr>
      </w:pPr>
      <w:r w:rsidRPr="002E43A4">
        <w:rPr>
          <w:rFonts w:cs="Arial"/>
        </w:rPr>
        <w:t>•</w:t>
      </w:r>
      <w:r w:rsidRPr="002E43A4">
        <w:rPr>
          <w:rFonts w:cs="Arial"/>
        </w:rPr>
        <w:tab/>
        <w:t>Plan the development of teams and individuals</w:t>
      </w:r>
    </w:p>
    <w:p w:rsidR="002E43A4" w:rsidRPr="002E43A4" w:rsidRDefault="002E43A4" w:rsidP="002E43A4">
      <w:pPr>
        <w:pStyle w:val="NoSpacing"/>
        <w:rPr>
          <w:rFonts w:cs="Arial"/>
        </w:rPr>
      </w:pPr>
      <w:r w:rsidRPr="002E43A4">
        <w:rPr>
          <w:rFonts w:cs="Arial"/>
        </w:rPr>
        <w:t>•</w:t>
      </w:r>
      <w:r w:rsidRPr="002E43A4">
        <w:rPr>
          <w:rFonts w:cs="Arial"/>
        </w:rPr>
        <w:tab/>
        <w:t>Develop teams to improve performance.</w:t>
      </w:r>
    </w:p>
    <w:p w:rsidR="002E43A4" w:rsidRPr="002E43A4" w:rsidRDefault="002E43A4" w:rsidP="002E43A4">
      <w:pPr>
        <w:pStyle w:val="NoSpacing"/>
        <w:rPr>
          <w:rFonts w:cs="Arial"/>
        </w:rPr>
      </w:pPr>
      <w:r w:rsidRPr="002E43A4">
        <w:rPr>
          <w:rFonts w:cs="Arial"/>
        </w:rPr>
        <w:t>•</w:t>
      </w:r>
      <w:r w:rsidRPr="002E43A4">
        <w:rPr>
          <w:rFonts w:cs="Arial"/>
        </w:rPr>
        <w:tab/>
        <w:t>Deliver individual learning and support for development.</w:t>
      </w:r>
    </w:p>
    <w:p w:rsidR="002E43A4" w:rsidRDefault="002E43A4" w:rsidP="002E43A4">
      <w:pPr>
        <w:pStyle w:val="NoSpacing"/>
        <w:rPr>
          <w:rFonts w:cs="Arial"/>
        </w:rPr>
      </w:pPr>
      <w:r w:rsidRPr="002E43A4">
        <w:rPr>
          <w:rFonts w:cs="Arial"/>
        </w:rPr>
        <w:t>•</w:t>
      </w:r>
      <w:r w:rsidRPr="002E43A4">
        <w:rPr>
          <w:rFonts w:cs="Arial"/>
        </w:rPr>
        <w:tab/>
        <w:t>Evaluate the development of teams and individuals.</w:t>
      </w:r>
    </w:p>
    <w:p w:rsidR="002E43A4" w:rsidRDefault="002E43A4" w:rsidP="002E43A4">
      <w:pPr>
        <w:pStyle w:val="NoSpacing"/>
      </w:pPr>
      <w:r w:rsidRPr="006E50C0">
        <w:rPr>
          <w:bCs/>
        </w:rPr>
        <w:t xml:space="preserve">National Occupational Standards (NOS): </w:t>
      </w:r>
      <w:r w:rsidRPr="002E43A4">
        <w:t>EFSM 15</w:t>
      </w:r>
      <w:r w:rsidRPr="002E43A4">
        <w:tab/>
      </w:r>
    </w:p>
    <w:p w:rsidR="002E43A4" w:rsidRDefault="002E43A4" w:rsidP="002E43A4">
      <w:pPr>
        <w:pStyle w:val="NoSpacing"/>
        <w:rPr>
          <w:bCs/>
        </w:rPr>
      </w:pPr>
      <w:r w:rsidRPr="00FE1AEA">
        <w:rPr>
          <w:bCs/>
        </w:rPr>
        <w:t>Job specific responsibilities</w:t>
      </w:r>
      <w:r>
        <w:rPr>
          <w:bCs/>
        </w:rPr>
        <w:t xml:space="preserve">: </w:t>
      </w:r>
    </w:p>
    <w:p w:rsidR="002E43A4" w:rsidRPr="002E43A4" w:rsidRDefault="002E43A4" w:rsidP="002E43A4">
      <w:pPr>
        <w:widowControl w:val="0"/>
        <w:overflowPunct w:val="0"/>
        <w:autoSpaceDE w:val="0"/>
        <w:autoSpaceDN w:val="0"/>
        <w:adjustRightInd w:val="0"/>
        <w:rPr>
          <w:rFonts w:cs="Arial"/>
        </w:rPr>
      </w:pPr>
      <w:r w:rsidRPr="002E43A4">
        <w:rPr>
          <w:rFonts w:cs="Arial"/>
        </w:rPr>
        <w:t>•</w:t>
      </w:r>
      <w:r w:rsidRPr="002E43A4">
        <w:rPr>
          <w:rFonts w:cs="Arial"/>
        </w:rPr>
        <w:tab/>
        <w:t>Promote effective communication and team working to ensure the delivery of service aims and objectives.</w:t>
      </w:r>
    </w:p>
    <w:p w:rsidR="002E43A4" w:rsidRPr="002E43A4" w:rsidRDefault="002E43A4" w:rsidP="002E43A4">
      <w:pPr>
        <w:widowControl w:val="0"/>
        <w:overflowPunct w:val="0"/>
        <w:autoSpaceDE w:val="0"/>
        <w:autoSpaceDN w:val="0"/>
        <w:adjustRightInd w:val="0"/>
        <w:rPr>
          <w:rFonts w:cs="Arial"/>
        </w:rPr>
      </w:pPr>
      <w:r w:rsidRPr="002E43A4">
        <w:rPr>
          <w:rFonts w:cs="Arial"/>
        </w:rPr>
        <w:t>•</w:t>
      </w:r>
      <w:r w:rsidRPr="002E43A4">
        <w:rPr>
          <w:rFonts w:cs="Arial"/>
        </w:rPr>
        <w:tab/>
        <w:t>Ensure that development reviews are conducted for all staff within Service Delivery and Community Safety Departments.</w:t>
      </w:r>
    </w:p>
    <w:p w:rsidR="002E43A4" w:rsidRDefault="002E43A4" w:rsidP="002E43A4">
      <w:pPr>
        <w:widowControl w:val="0"/>
        <w:overflowPunct w:val="0"/>
        <w:autoSpaceDE w:val="0"/>
        <w:autoSpaceDN w:val="0"/>
        <w:adjustRightInd w:val="0"/>
        <w:rPr>
          <w:rFonts w:cs="Arial"/>
        </w:rPr>
      </w:pPr>
      <w:r w:rsidRPr="002E43A4">
        <w:rPr>
          <w:rFonts w:cs="Arial"/>
        </w:rPr>
        <w:t>•</w:t>
      </w:r>
      <w:r w:rsidRPr="002E43A4">
        <w:rPr>
          <w:rFonts w:cs="Arial"/>
        </w:rPr>
        <w:tab/>
        <w:t>Ensure that training needs a</w:t>
      </w:r>
      <w:r>
        <w:rPr>
          <w:rFonts w:cs="Arial"/>
        </w:rPr>
        <w:t xml:space="preserve">re developed and training plans </w:t>
      </w:r>
      <w:r w:rsidRPr="002E43A4">
        <w:rPr>
          <w:rFonts w:cs="Arial"/>
        </w:rPr>
        <w:t>created.</w:t>
      </w:r>
    </w:p>
    <w:p w:rsidR="002E43A4" w:rsidRDefault="002E43A4" w:rsidP="002E43A4">
      <w:pPr>
        <w:widowControl w:val="0"/>
        <w:overflowPunct w:val="0"/>
        <w:autoSpaceDE w:val="0"/>
        <w:autoSpaceDN w:val="0"/>
        <w:adjustRightInd w:val="0"/>
        <w:rPr>
          <w:rFonts w:cs="Arial"/>
        </w:rPr>
      </w:pPr>
    </w:p>
    <w:p w:rsidR="002E43A4" w:rsidRDefault="002E43A4" w:rsidP="002E43A4">
      <w:pPr>
        <w:pStyle w:val="NoSpacing"/>
        <w:rPr>
          <w:rFonts w:cs="Arial"/>
          <w:b/>
        </w:rPr>
      </w:pPr>
      <w:r w:rsidRPr="002E43A4">
        <w:rPr>
          <w:rFonts w:cs="Arial"/>
          <w:b/>
        </w:rPr>
        <w:t>Manage yourself to achieve work objectives</w:t>
      </w:r>
    </w:p>
    <w:p w:rsidR="002E43A4" w:rsidRPr="0078554D" w:rsidRDefault="002E43A4" w:rsidP="002E43A4">
      <w:pPr>
        <w:pStyle w:val="NoSpacing"/>
      </w:pPr>
      <w:r w:rsidRPr="006E50C0">
        <w:rPr>
          <w:bCs/>
        </w:rPr>
        <w:t xml:space="preserve">As part of this responsibility you will be required to: </w:t>
      </w:r>
    </w:p>
    <w:p w:rsidR="002E43A4" w:rsidRPr="002E43A4" w:rsidRDefault="002E43A4" w:rsidP="002E43A4">
      <w:pPr>
        <w:pStyle w:val="NoSpacing"/>
        <w:rPr>
          <w:rFonts w:cs="Arial"/>
        </w:rPr>
      </w:pPr>
      <w:r w:rsidRPr="002E43A4">
        <w:rPr>
          <w:rFonts w:cs="Arial"/>
        </w:rPr>
        <w:t>•</w:t>
      </w:r>
      <w:r w:rsidRPr="002E43A4">
        <w:rPr>
          <w:rFonts w:cs="Arial"/>
        </w:rPr>
        <w:tab/>
        <w:t>Organise and structure personal work activities to achieve objectives.</w:t>
      </w:r>
    </w:p>
    <w:p w:rsidR="002E43A4" w:rsidRPr="002E43A4" w:rsidRDefault="002E43A4" w:rsidP="002E43A4">
      <w:pPr>
        <w:pStyle w:val="NoSpacing"/>
        <w:rPr>
          <w:rFonts w:cs="Arial"/>
        </w:rPr>
      </w:pPr>
      <w:r w:rsidRPr="002E43A4">
        <w:rPr>
          <w:rFonts w:cs="Arial"/>
        </w:rPr>
        <w:t>•</w:t>
      </w:r>
      <w:r w:rsidRPr="002E43A4">
        <w:rPr>
          <w:rFonts w:cs="Arial"/>
        </w:rPr>
        <w:tab/>
        <w:t>Develop and continuously improve productive working relationships.</w:t>
      </w:r>
    </w:p>
    <w:p w:rsidR="002E43A4" w:rsidRDefault="002E43A4" w:rsidP="002E43A4">
      <w:pPr>
        <w:pStyle w:val="NoSpacing"/>
        <w:rPr>
          <w:rFonts w:cs="Arial"/>
        </w:rPr>
      </w:pPr>
      <w:r w:rsidRPr="002E43A4">
        <w:rPr>
          <w:rFonts w:cs="Arial"/>
        </w:rPr>
        <w:t>•</w:t>
      </w:r>
      <w:r w:rsidRPr="002E43A4">
        <w:rPr>
          <w:rFonts w:cs="Arial"/>
        </w:rPr>
        <w:tab/>
        <w:t>Implement personal development plan t</w:t>
      </w:r>
      <w:r>
        <w:rPr>
          <w:rFonts w:cs="Arial"/>
        </w:rPr>
        <w:t xml:space="preserve">o continuously improve personal </w:t>
      </w:r>
      <w:r w:rsidRPr="002E43A4">
        <w:rPr>
          <w:rFonts w:cs="Arial"/>
        </w:rPr>
        <w:t>performance.</w:t>
      </w:r>
      <w:r w:rsidRPr="002E43A4">
        <w:rPr>
          <w:rFonts w:cs="Arial"/>
        </w:rPr>
        <w:tab/>
      </w:r>
    </w:p>
    <w:p w:rsidR="002E43A4" w:rsidRDefault="002E43A4" w:rsidP="002E43A4">
      <w:pPr>
        <w:pStyle w:val="NoSpacing"/>
      </w:pPr>
      <w:r w:rsidRPr="006E50C0">
        <w:rPr>
          <w:bCs/>
        </w:rPr>
        <w:t xml:space="preserve">National Occupational Standards (NOS): </w:t>
      </w:r>
      <w:r w:rsidRPr="002E43A4">
        <w:t>EFSM 16</w:t>
      </w:r>
      <w:r w:rsidRPr="002E43A4">
        <w:tab/>
      </w:r>
    </w:p>
    <w:p w:rsidR="002E43A4" w:rsidRDefault="002E43A4" w:rsidP="002E43A4">
      <w:pPr>
        <w:pStyle w:val="NoSpacing"/>
        <w:rPr>
          <w:bCs/>
        </w:rPr>
      </w:pPr>
      <w:r w:rsidRPr="00FE1AEA">
        <w:rPr>
          <w:bCs/>
        </w:rPr>
        <w:t>Job specific responsibilities</w:t>
      </w:r>
      <w:r>
        <w:rPr>
          <w:bCs/>
        </w:rPr>
        <w:t xml:space="preserve">: </w:t>
      </w:r>
    </w:p>
    <w:p w:rsidR="00F13BCE" w:rsidRPr="00F13BCE" w:rsidRDefault="00F13BCE" w:rsidP="00F13BCE">
      <w:pPr>
        <w:widowControl w:val="0"/>
        <w:overflowPunct w:val="0"/>
        <w:autoSpaceDE w:val="0"/>
        <w:autoSpaceDN w:val="0"/>
        <w:adjustRightInd w:val="0"/>
        <w:rPr>
          <w:rFonts w:cs="Arial"/>
        </w:rPr>
      </w:pPr>
      <w:r w:rsidRPr="00F13BCE">
        <w:rPr>
          <w:rFonts w:cs="Arial"/>
        </w:rPr>
        <w:t>•</w:t>
      </w:r>
      <w:r w:rsidRPr="00F13BCE">
        <w:rPr>
          <w:rFonts w:cs="Arial"/>
        </w:rPr>
        <w:tab/>
        <w:t>Identify workload priorities, SMART personal objectives and key working relationships necessary to achieve success in the role.</w:t>
      </w:r>
    </w:p>
    <w:p w:rsidR="00F13BCE" w:rsidRPr="00F13BCE" w:rsidRDefault="00F13BCE" w:rsidP="00F13BCE">
      <w:pPr>
        <w:widowControl w:val="0"/>
        <w:overflowPunct w:val="0"/>
        <w:autoSpaceDE w:val="0"/>
        <w:autoSpaceDN w:val="0"/>
        <w:adjustRightInd w:val="0"/>
        <w:rPr>
          <w:rFonts w:cs="Arial"/>
        </w:rPr>
      </w:pPr>
      <w:r w:rsidRPr="00F13BCE">
        <w:rPr>
          <w:rFonts w:cs="Arial"/>
        </w:rPr>
        <w:t>•</w:t>
      </w:r>
      <w:r w:rsidRPr="00F13BCE">
        <w:rPr>
          <w:rFonts w:cs="Arial"/>
        </w:rPr>
        <w:tab/>
        <w:t>Identify training and educational opportunities for continuous personal and professional development.</w:t>
      </w:r>
    </w:p>
    <w:p w:rsidR="002E43A4" w:rsidRDefault="00F13BCE" w:rsidP="00F13BCE">
      <w:pPr>
        <w:widowControl w:val="0"/>
        <w:overflowPunct w:val="0"/>
        <w:autoSpaceDE w:val="0"/>
        <w:autoSpaceDN w:val="0"/>
        <w:adjustRightInd w:val="0"/>
        <w:rPr>
          <w:rFonts w:cs="Arial"/>
        </w:rPr>
      </w:pPr>
      <w:r w:rsidRPr="00F13BCE">
        <w:rPr>
          <w:rFonts w:cs="Arial"/>
        </w:rPr>
        <w:t>•</w:t>
      </w:r>
      <w:r w:rsidRPr="00F13BCE">
        <w:rPr>
          <w:rFonts w:cs="Arial"/>
        </w:rPr>
        <w:tab/>
        <w:t>Acquire/maintain all qualifications and certificates as required by Service policy.</w:t>
      </w:r>
    </w:p>
    <w:p w:rsidR="00F13BCE" w:rsidRDefault="00F13BCE" w:rsidP="00F13BCE">
      <w:pPr>
        <w:widowControl w:val="0"/>
        <w:overflowPunct w:val="0"/>
        <w:autoSpaceDE w:val="0"/>
        <w:autoSpaceDN w:val="0"/>
        <w:adjustRightInd w:val="0"/>
        <w:rPr>
          <w:rFonts w:cs="Arial"/>
        </w:rPr>
      </w:pPr>
    </w:p>
    <w:p w:rsidR="00F13BCE" w:rsidRDefault="00F13BCE" w:rsidP="00F13BCE">
      <w:pPr>
        <w:pStyle w:val="NoSpacing"/>
        <w:rPr>
          <w:rFonts w:cs="Arial"/>
          <w:b/>
        </w:rPr>
      </w:pPr>
      <w:r w:rsidRPr="00F13BCE">
        <w:rPr>
          <w:rFonts w:cs="Arial"/>
          <w:b/>
        </w:rPr>
        <w:t>Exchange information to ensure effective service delivery</w:t>
      </w:r>
    </w:p>
    <w:p w:rsidR="00F13BCE" w:rsidRPr="0078554D" w:rsidRDefault="00F13BCE" w:rsidP="00F13BCE">
      <w:pPr>
        <w:pStyle w:val="NoSpacing"/>
      </w:pPr>
      <w:r w:rsidRPr="006E50C0">
        <w:rPr>
          <w:bCs/>
        </w:rPr>
        <w:t xml:space="preserve">As part of this responsibility you will be required to: </w:t>
      </w:r>
    </w:p>
    <w:p w:rsidR="00F13BCE" w:rsidRPr="00F13BCE" w:rsidRDefault="00F13BCE" w:rsidP="00F13BCE">
      <w:pPr>
        <w:pStyle w:val="NoSpacing"/>
        <w:rPr>
          <w:rFonts w:cs="Arial"/>
        </w:rPr>
      </w:pPr>
      <w:r w:rsidRPr="00F13BCE">
        <w:rPr>
          <w:rFonts w:cs="Arial"/>
        </w:rPr>
        <w:t>•</w:t>
      </w:r>
      <w:r w:rsidRPr="00F13BCE">
        <w:rPr>
          <w:rFonts w:cs="Arial"/>
        </w:rPr>
        <w:tab/>
        <w:t>Plan and chair meetings to aid decision making.</w:t>
      </w:r>
    </w:p>
    <w:p w:rsidR="00F13BCE" w:rsidRDefault="00F13BCE" w:rsidP="00F13BCE">
      <w:pPr>
        <w:pStyle w:val="NoSpacing"/>
        <w:rPr>
          <w:rFonts w:cs="Arial"/>
        </w:rPr>
      </w:pPr>
      <w:r w:rsidRPr="00F13BCE">
        <w:rPr>
          <w:rFonts w:cs="Arial"/>
        </w:rPr>
        <w:t>•</w:t>
      </w:r>
      <w:r w:rsidRPr="00F13BCE">
        <w:rPr>
          <w:rFonts w:cs="Arial"/>
        </w:rPr>
        <w:tab/>
        <w:t>Participate in meetings relating to service delivery.</w:t>
      </w:r>
    </w:p>
    <w:p w:rsidR="00F13BCE" w:rsidRDefault="00F13BCE" w:rsidP="00F13BCE">
      <w:pPr>
        <w:pStyle w:val="NoSpacing"/>
      </w:pPr>
      <w:r w:rsidRPr="006E50C0">
        <w:rPr>
          <w:bCs/>
        </w:rPr>
        <w:t xml:space="preserve">National Occupational Standards (NOS): </w:t>
      </w:r>
      <w:r w:rsidRPr="00F13BCE">
        <w:t>EFSM 20</w:t>
      </w:r>
      <w:r w:rsidRPr="002E43A4">
        <w:tab/>
      </w:r>
    </w:p>
    <w:p w:rsidR="00F13BCE" w:rsidRDefault="00F13BCE" w:rsidP="00F13BCE">
      <w:pPr>
        <w:pStyle w:val="NoSpacing"/>
        <w:rPr>
          <w:bCs/>
        </w:rPr>
      </w:pPr>
      <w:r w:rsidRPr="00FE1AEA">
        <w:rPr>
          <w:bCs/>
        </w:rPr>
        <w:t>Job specific responsibilities</w:t>
      </w:r>
      <w:r>
        <w:rPr>
          <w:bCs/>
        </w:rPr>
        <w:t xml:space="preserve">: </w:t>
      </w:r>
    </w:p>
    <w:p w:rsidR="00F13BCE" w:rsidRPr="00F13BCE" w:rsidRDefault="00F13BCE" w:rsidP="00F13BCE">
      <w:pPr>
        <w:widowControl w:val="0"/>
        <w:overflowPunct w:val="0"/>
        <w:autoSpaceDE w:val="0"/>
        <w:autoSpaceDN w:val="0"/>
        <w:adjustRightInd w:val="0"/>
        <w:rPr>
          <w:rFonts w:cs="Arial"/>
        </w:rPr>
      </w:pPr>
      <w:r w:rsidRPr="00F13BCE">
        <w:rPr>
          <w:rFonts w:cs="Arial"/>
        </w:rPr>
        <w:t>•</w:t>
      </w:r>
      <w:r w:rsidRPr="00F13BCE">
        <w:rPr>
          <w:rFonts w:cs="Arial"/>
        </w:rPr>
        <w:tab/>
        <w:t>Develop and maintain effective working relationship with national bodies, other agencies, organisations, Trade Unions and Fire &amp; Rescue Services to promote the work of Devon &amp; Somerset Fire and Rescue Service and the achievement of safe and secure communities.</w:t>
      </w:r>
    </w:p>
    <w:p w:rsidR="00F13BCE" w:rsidRDefault="00F13BCE" w:rsidP="00F13BCE">
      <w:pPr>
        <w:widowControl w:val="0"/>
        <w:overflowPunct w:val="0"/>
        <w:autoSpaceDE w:val="0"/>
        <w:autoSpaceDN w:val="0"/>
        <w:adjustRightInd w:val="0"/>
        <w:rPr>
          <w:rFonts w:cs="Arial"/>
        </w:rPr>
      </w:pPr>
      <w:r w:rsidRPr="00F13BCE">
        <w:rPr>
          <w:rFonts w:cs="Arial"/>
        </w:rPr>
        <w:t>•</w:t>
      </w:r>
      <w:r w:rsidRPr="00F13BCE">
        <w:rPr>
          <w:rFonts w:cs="Arial"/>
        </w:rPr>
        <w:tab/>
        <w:t>Organise, chair and participate in appropriate strategic meetings to support effective working with internal/external stakeholders. Follow up and communicate agreed action plans and review effectiveness of the meetings.</w:t>
      </w:r>
    </w:p>
    <w:p w:rsidR="002E43A4" w:rsidRDefault="002E43A4" w:rsidP="002E43A4">
      <w:pPr>
        <w:widowControl w:val="0"/>
        <w:overflowPunct w:val="0"/>
        <w:autoSpaceDE w:val="0"/>
        <w:autoSpaceDN w:val="0"/>
        <w:adjustRightInd w:val="0"/>
        <w:rPr>
          <w:rFonts w:cs="Arial"/>
        </w:rPr>
      </w:pPr>
    </w:p>
    <w:p w:rsidR="00F13BCE" w:rsidRDefault="00F13BCE" w:rsidP="00F13BCE">
      <w:pPr>
        <w:pStyle w:val="NoSpacing"/>
        <w:rPr>
          <w:rFonts w:cs="Arial"/>
          <w:b/>
        </w:rPr>
      </w:pPr>
      <w:r w:rsidRPr="00F13BCE">
        <w:rPr>
          <w:rFonts w:cs="Arial"/>
          <w:b/>
        </w:rPr>
        <w:t>Drive, manoeuvre and redeploy fire service vehicles</w:t>
      </w:r>
    </w:p>
    <w:p w:rsidR="00F13BCE" w:rsidRPr="0078554D" w:rsidRDefault="00F13BCE" w:rsidP="00F13BCE">
      <w:pPr>
        <w:pStyle w:val="NoSpacing"/>
      </w:pPr>
      <w:r w:rsidRPr="006E50C0">
        <w:rPr>
          <w:bCs/>
        </w:rPr>
        <w:t xml:space="preserve">As part of this responsibility you will be required to: </w:t>
      </w:r>
    </w:p>
    <w:p w:rsidR="00F13BCE" w:rsidRPr="00F13BCE" w:rsidRDefault="00F13BCE" w:rsidP="00F13BCE">
      <w:pPr>
        <w:pStyle w:val="NoSpacing"/>
        <w:rPr>
          <w:rFonts w:cs="Arial"/>
        </w:rPr>
      </w:pPr>
      <w:r w:rsidRPr="00F13BCE">
        <w:rPr>
          <w:rFonts w:cs="Arial"/>
        </w:rPr>
        <w:t>•</w:t>
      </w:r>
      <w:r w:rsidRPr="00F13BCE">
        <w:rPr>
          <w:rFonts w:cs="Arial"/>
        </w:rPr>
        <w:tab/>
        <w:t>Drive vehicle to incidents.</w:t>
      </w:r>
    </w:p>
    <w:p w:rsidR="00F13BCE" w:rsidRDefault="00F13BCE" w:rsidP="00F13BCE">
      <w:pPr>
        <w:pStyle w:val="NoSpacing"/>
        <w:rPr>
          <w:rFonts w:cs="Arial"/>
        </w:rPr>
      </w:pPr>
      <w:r w:rsidRPr="00F13BCE">
        <w:rPr>
          <w:rFonts w:cs="Arial"/>
        </w:rPr>
        <w:t>•</w:t>
      </w:r>
      <w:r w:rsidRPr="00F13BCE">
        <w:rPr>
          <w:rFonts w:cs="Arial"/>
        </w:rPr>
        <w:tab/>
        <w:t>Manoeuvre, site and re-deploy vehicles.</w:t>
      </w:r>
    </w:p>
    <w:p w:rsidR="00F13BCE" w:rsidRDefault="00F13BCE" w:rsidP="00F13BCE">
      <w:pPr>
        <w:pStyle w:val="NoSpacing"/>
      </w:pPr>
      <w:r w:rsidRPr="006E50C0">
        <w:rPr>
          <w:bCs/>
        </w:rPr>
        <w:t xml:space="preserve">National Occupational Standards (NOS): </w:t>
      </w:r>
      <w:r w:rsidRPr="00F13BCE">
        <w:t>FF9</w:t>
      </w:r>
      <w:r w:rsidRPr="002E43A4">
        <w:tab/>
      </w:r>
    </w:p>
    <w:p w:rsidR="00832493" w:rsidRDefault="00832493" w:rsidP="00F529DD">
      <w:pPr>
        <w:pStyle w:val="Heading1"/>
        <w:jc w:val="left"/>
      </w:pPr>
      <w:bookmarkStart w:id="0" w:name="_GoBack"/>
      <w:bookmarkEnd w:id="0"/>
    </w:p>
    <w:sectPr w:rsidR="00832493" w:rsidSect="00F529D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B143C"/>
    <w:multiLevelType w:val="hybridMultilevel"/>
    <w:tmpl w:val="8E1C55E4"/>
    <w:lvl w:ilvl="0" w:tplc="84E60FE0">
      <w:start w:val="1"/>
      <w:numFmt w:val="bullet"/>
      <w:pStyle w:val="ListBullet"/>
      <w:lvlText w:val=""/>
      <w:lvlJc w:val="left"/>
      <w:pPr>
        <w:tabs>
          <w:tab w:val="num" w:pos="927"/>
        </w:tabs>
        <w:ind w:left="927" w:hanging="567"/>
      </w:pPr>
      <w:rPr>
        <w:rFonts w:ascii="Symbol" w:hAnsi="Symbol" w:hint="default"/>
        <w:color w:val="auto"/>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2D075FA"/>
    <w:multiLevelType w:val="hybridMultilevel"/>
    <w:tmpl w:val="6DBE6E12"/>
    <w:lvl w:ilvl="0" w:tplc="03FAF2FE">
      <w:numFmt w:val="bullet"/>
      <w:lvlText w:val=""/>
      <w:lvlJc w:val="left"/>
      <w:pPr>
        <w:ind w:left="361" w:hanging="360"/>
      </w:pPr>
      <w:rPr>
        <w:rFonts w:ascii="Symbol" w:eastAsia="Symbol" w:hAnsi="Symbol" w:cs="Symbol" w:hint="default"/>
        <w:w w:val="100"/>
        <w:sz w:val="24"/>
        <w:szCs w:val="24"/>
        <w:lang w:val="en-US" w:eastAsia="en-US" w:bidi="ar-SA"/>
      </w:rPr>
    </w:lvl>
    <w:lvl w:ilvl="1" w:tplc="AEBE5066">
      <w:numFmt w:val="bullet"/>
      <w:lvlText w:val="•"/>
      <w:lvlJc w:val="left"/>
      <w:pPr>
        <w:ind w:left="1719" w:hanging="360"/>
      </w:pPr>
      <w:rPr>
        <w:rFonts w:hint="default"/>
        <w:lang w:val="en-US" w:eastAsia="en-US" w:bidi="ar-SA"/>
      </w:rPr>
    </w:lvl>
    <w:lvl w:ilvl="2" w:tplc="C422BE3E">
      <w:numFmt w:val="bullet"/>
      <w:lvlText w:val="•"/>
      <w:lvlJc w:val="left"/>
      <w:pPr>
        <w:ind w:left="3082" w:hanging="360"/>
      </w:pPr>
      <w:rPr>
        <w:rFonts w:hint="default"/>
        <w:lang w:val="en-US" w:eastAsia="en-US" w:bidi="ar-SA"/>
      </w:rPr>
    </w:lvl>
    <w:lvl w:ilvl="3" w:tplc="CD16803C">
      <w:numFmt w:val="bullet"/>
      <w:lvlText w:val="•"/>
      <w:lvlJc w:val="left"/>
      <w:pPr>
        <w:ind w:left="4445" w:hanging="360"/>
      </w:pPr>
      <w:rPr>
        <w:rFonts w:hint="default"/>
        <w:lang w:val="en-US" w:eastAsia="en-US" w:bidi="ar-SA"/>
      </w:rPr>
    </w:lvl>
    <w:lvl w:ilvl="4" w:tplc="131A2D6E">
      <w:numFmt w:val="bullet"/>
      <w:lvlText w:val="•"/>
      <w:lvlJc w:val="left"/>
      <w:pPr>
        <w:ind w:left="5808" w:hanging="360"/>
      </w:pPr>
      <w:rPr>
        <w:rFonts w:hint="default"/>
        <w:lang w:val="en-US" w:eastAsia="en-US" w:bidi="ar-SA"/>
      </w:rPr>
    </w:lvl>
    <w:lvl w:ilvl="5" w:tplc="47FE3808">
      <w:numFmt w:val="bullet"/>
      <w:lvlText w:val="•"/>
      <w:lvlJc w:val="left"/>
      <w:pPr>
        <w:ind w:left="7172" w:hanging="360"/>
      </w:pPr>
      <w:rPr>
        <w:rFonts w:hint="default"/>
        <w:lang w:val="en-US" w:eastAsia="en-US" w:bidi="ar-SA"/>
      </w:rPr>
    </w:lvl>
    <w:lvl w:ilvl="6" w:tplc="ED8E0102">
      <w:numFmt w:val="bullet"/>
      <w:lvlText w:val="•"/>
      <w:lvlJc w:val="left"/>
      <w:pPr>
        <w:ind w:left="8535" w:hanging="360"/>
      </w:pPr>
      <w:rPr>
        <w:rFonts w:hint="default"/>
        <w:lang w:val="en-US" w:eastAsia="en-US" w:bidi="ar-SA"/>
      </w:rPr>
    </w:lvl>
    <w:lvl w:ilvl="7" w:tplc="F0C20B42">
      <w:numFmt w:val="bullet"/>
      <w:lvlText w:val="•"/>
      <w:lvlJc w:val="left"/>
      <w:pPr>
        <w:ind w:left="9898" w:hanging="360"/>
      </w:pPr>
      <w:rPr>
        <w:rFonts w:hint="default"/>
        <w:lang w:val="en-US" w:eastAsia="en-US" w:bidi="ar-SA"/>
      </w:rPr>
    </w:lvl>
    <w:lvl w:ilvl="8" w:tplc="3280AD34">
      <w:numFmt w:val="bullet"/>
      <w:lvlText w:val="•"/>
      <w:lvlJc w:val="left"/>
      <w:pPr>
        <w:ind w:left="11261" w:hanging="360"/>
      </w:pPr>
      <w:rPr>
        <w:rFonts w:hint="default"/>
        <w:lang w:val="en-US" w:eastAsia="en-US" w:bidi="ar-SA"/>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1C"/>
    <w:rsid w:val="000E361E"/>
    <w:rsid w:val="00105CA6"/>
    <w:rsid w:val="0028227F"/>
    <w:rsid w:val="002D6980"/>
    <w:rsid w:val="002E43A4"/>
    <w:rsid w:val="003F6EC7"/>
    <w:rsid w:val="00475616"/>
    <w:rsid w:val="005707F8"/>
    <w:rsid w:val="0063461A"/>
    <w:rsid w:val="006425B7"/>
    <w:rsid w:val="00651D1C"/>
    <w:rsid w:val="006A4890"/>
    <w:rsid w:val="006E50C0"/>
    <w:rsid w:val="0078554D"/>
    <w:rsid w:val="007C4E11"/>
    <w:rsid w:val="008055BE"/>
    <w:rsid w:val="00832493"/>
    <w:rsid w:val="00894D08"/>
    <w:rsid w:val="009043C3"/>
    <w:rsid w:val="00943B75"/>
    <w:rsid w:val="009609A2"/>
    <w:rsid w:val="009A56DD"/>
    <w:rsid w:val="00B023CD"/>
    <w:rsid w:val="00B537AB"/>
    <w:rsid w:val="00B57E6A"/>
    <w:rsid w:val="00C6153B"/>
    <w:rsid w:val="00CE54D9"/>
    <w:rsid w:val="00D43569"/>
    <w:rsid w:val="00D93060"/>
    <w:rsid w:val="00F13BCE"/>
    <w:rsid w:val="00F1420B"/>
    <w:rsid w:val="00F529DD"/>
    <w:rsid w:val="00FB5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0C8BC-0FC1-4C19-8C6A-A179BABB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1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51D1C"/>
    <w:pPr>
      <w:keepNext/>
      <w:jc w:val="center"/>
      <w:outlineLvl w:val="0"/>
    </w:pPr>
    <w:rPr>
      <w:rFonts w:cs="Arial"/>
      <w:b/>
      <w:bCs/>
      <w:sz w:val="36"/>
    </w:rPr>
  </w:style>
  <w:style w:type="paragraph" w:styleId="Heading2">
    <w:name w:val="heading 2"/>
    <w:basedOn w:val="Normal"/>
    <w:next w:val="Normal"/>
    <w:link w:val="Heading2Char"/>
    <w:uiPriority w:val="9"/>
    <w:unhideWhenUsed/>
    <w:qFormat/>
    <w:rsid w:val="00D9306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51D1C"/>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D9306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51D1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51D1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43B7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D1C"/>
    <w:rPr>
      <w:rFonts w:ascii="Arial" w:eastAsia="Times New Roman" w:hAnsi="Arial" w:cs="Arial"/>
      <w:b/>
      <w:bCs/>
      <w:sz w:val="36"/>
      <w:szCs w:val="24"/>
    </w:rPr>
  </w:style>
  <w:style w:type="paragraph" w:styleId="Title">
    <w:name w:val="Title"/>
    <w:basedOn w:val="Normal"/>
    <w:next w:val="Normal"/>
    <w:link w:val="TitleChar"/>
    <w:uiPriority w:val="10"/>
    <w:qFormat/>
    <w:rsid w:val="00651D1C"/>
    <w:pPr>
      <w:jc w:val="center"/>
    </w:pPr>
    <w:rPr>
      <w:rFonts w:cs="Arial"/>
      <w:b/>
      <w:bCs/>
      <w:color w:val="000000" w:themeColor="text1"/>
      <w:sz w:val="22"/>
      <w:szCs w:val="22"/>
    </w:rPr>
  </w:style>
  <w:style w:type="character" w:customStyle="1" w:styleId="TitleChar">
    <w:name w:val="Title Char"/>
    <w:basedOn w:val="DefaultParagraphFont"/>
    <w:link w:val="Title"/>
    <w:uiPriority w:val="10"/>
    <w:rsid w:val="00651D1C"/>
    <w:rPr>
      <w:rFonts w:ascii="Arial" w:eastAsia="Times New Roman" w:hAnsi="Arial" w:cs="Arial"/>
      <w:b/>
      <w:bCs/>
      <w:color w:val="000000" w:themeColor="text1"/>
    </w:rPr>
  </w:style>
  <w:style w:type="character" w:customStyle="1" w:styleId="Heading2Char">
    <w:name w:val="Heading 2 Char"/>
    <w:basedOn w:val="DefaultParagraphFont"/>
    <w:link w:val="Heading2"/>
    <w:uiPriority w:val="9"/>
    <w:rsid w:val="00D93060"/>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51D1C"/>
    <w:rPr>
      <w:rFonts w:ascii="Arial" w:eastAsiaTheme="majorEastAsia" w:hAnsi="Arial" w:cstheme="majorBidi"/>
      <w:b/>
      <w:sz w:val="24"/>
      <w:szCs w:val="24"/>
    </w:rPr>
  </w:style>
  <w:style w:type="character" w:customStyle="1" w:styleId="Heading5Char">
    <w:name w:val="Heading 5 Char"/>
    <w:basedOn w:val="DefaultParagraphFont"/>
    <w:link w:val="Heading5"/>
    <w:uiPriority w:val="9"/>
    <w:semiHidden/>
    <w:rsid w:val="00651D1C"/>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651D1C"/>
    <w:pPr>
      <w:ind w:left="720"/>
      <w:contextualSpacing/>
    </w:pPr>
  </w:style>
  <w:style w:type="paragraph" w:styleId="ListBullet">
    <w:name w:val="List Bullet"/>
    <w:basedOn w:val="Normal"/>
    <w:unhideWhenUsed/>
    <w:rsid w:val="00651D1C"/>
    <w:pPr>
      <w:numPr>
        <w:numId w:val="1"/>
      </w:numPr>
    </w:pPr>
    <w:rPr>
      <w:lang w:eastAsia="en-GB"/>
    </w:rPr>
  </w:style>
  <w:style w:type="character" w:customStyle="1" w:styleId="Heading6Char">
    <w:name w:val="Heading 6 Char"/>
    <w:basedOn w:val="DefaultParagraphFont"/>
    <w:link w:val="Heading6"/>
    <w:uiPriority w:val="9"/>
    <w:semiHidden/>
    <w:rsid w:val="00651D1C"/>
    <w:rPr>
      <w:rFonts w:asciiTheme="majorHAnsi" w:eastAsiaTheme="majorEastAsia" w:hAnsiTheme="majorHAnsi" w:cstheme="majorBidi"/>
      <w:color w:val="1F4D78" w:themeColor="accent1" w:themeShade="7F"/>
      <w:sz w:val="24"/>
      <w:szCs w:val="24"/>
    </w:rPr>
  </w:style>
  <w:style w:type="character" w:styleId="Hyperlink">
    <w:name w:val="Hyperlink"/>
    <w:rsid w:val="00943B75"/>
    <w:rPr>
      <w:color w:val="0000FF"/>
      <w:u w:val="single"/>
    </w:rPr>
  </w:style>
  <w:style w:type="paragraph" w:styleId="BodyText">
    <w:name w:val="Body Text"/>
    <w:basedOn w:val="Normal"/>
    <w:link w:val="BodyTextChar"/>
    <w:rsid w:val="00943B75"/>
    <w:pPr>
      <w:widowControl w:val="0"/>
      <w:autoSpaceDE w:val="0"/>
      <w:autoSpaceDN w:val="0"/>
      <w:adjustRightInd w:val="0"/>
    </w:pPr>
    <w:rPr>
      <w:rFonts w:cs="Arial"/>
      <w:b/>
      <w:bCs/>
      <w:color w:val="0000FF"/>
      <w:kern w:val="28"/>
      <w:szCs w:val="20"/>
      <w:lang w:val="en-US"/>
    </w:rPr>
  </w:style>
  <w:style w:type="character" w:customStyle="1" w:styleId="BodyTextChar">
    <w:name w:val="Body Text Char"/>
    <w:basedOn w:val="DefaultParagraphFont"/>
    <w:link w:val="BodyText"/>
    <w:rsid w:val="00943B75"/>
    <w:rPr>
      <w:rFonts w:ascii="Arial" w:eastAsia="Times New Roman" w:hAnsi="Arial" w:cs="Arial"/>
      <w:b/>
      <w:bCs/>
      <w:color w:val="0000FF"/>
      <w:kern w:val="28"/>
      <w:sz w:val="24"/>
      <w:szCs w:val="20"/>
      <w:lang w:val="en-US"/>
    </w:rPr>
  </w:style>
  <w:style w:type="character" w:customStyle="1" w:styleId="Heading7Char">
    <w:name w:val="Heading 7 Char"/>
    <w:basedOn w:val="DefaultParagraphFont"/>
    <w:link w:val="Heading7"/>
    <w:uiPriority w:val="9"/>
    <w:semiHidden/>
    <w:rsid w:val="00943B75"/>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rsid w:val="00943B75"/>
    <w:pPr>
      <w:widowControl w:val="0"/>
      <w:tabs>
        <w:tab w:val="center" w:pos="4153"/>
        <w:tab w:val="right" w:pos="8306"/>
      </w:tabs>
      <w:overflowPunct w:val="0"/>
      <w:autoSpaceDE w:val="0"/>
      <w:autoSpaceDN w:val="0"/>
      <w:adjustRightInd w:val="0"/>
    </w:pPr>
    <w:rPr>
      <w:kern w:val="28"/>
      <w:sz w:val="20"/>
      <w:szCs w:val="20"/>
      <w:lang w:val="en-US"/>
    </w:rPr>
  </w:style>
  <w:style w:type="character" w:customStyle="1" w:styleId="HeaderChar">
    <w:name w:val="Header Char"/>
    <w:basedOn w:val="DefaultParagraphFont"/>
    <w:link w:val="Header"/>
    <w:rsid w:val="00943B75"/>
    <w:rPr>
      <w:rFonts w:ascii="Times New Roman" w:eastAsia="Times New Roman" w:hAnsi="Times New Roman" w:cs="Times New Roman"/>
      <w:kern w:val="28"/>
      <w:sz w:val="20"/>
      <w:szCs w:val="20"/>
      <w:lang w:val="en-US"/>
    </w:rPr>
  </w:style>
  <w:style w:type="paragraph" w:styleId="BodyText2">
    <w:name w:val="Body Text 2"/>
    <w:basedOn w:val="Normal"/>
    <w:link w:val="BodyText2Char"/>
    <w:uiPriority w:val="99"/>
    <w:semiHidden/>
    <w:unhideWhenUsed/>
    <w:rsid w:val="00943B75"/>
    <w:pPr>
      <w:spacing w:after="120" w:line="480" w:lineRule="auto"/>
    </w:pPr>
  </w:style>
  <w:style w:type="character" w:customStyle="1" w:styleId="BodyText2Char">
    <w:name w:val="Body Text 2 Char"/>
    <w:basedOn w:val="DefaultParagraphFont"/>
    <w:link w:val="BodyText2"/>
    <w:uiPriority w:val="99"/>
    <w:semiHidden/>
    <w:rsid w:val="00943B75"/>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93060"/>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rsid w:val="009043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50C0"/>
    <w:pPr>
      <w:spacing w:after="0" w:line="240" w:lineRule="auto"/>
    </w:pPr>
    <w:rPr>
      <w:rFonts w:ascii="Arial" w:eastAsia="Times New Roman" w:hAnsi="Arial" w:cs="Times New Roman"/>
      <w:sz w:val="24"/>
      <w:szCs w:val="24"/>
    </w:rPr>
  </w:style>
  <w:style w:type="paragraph" w:customStyle="1" w:styleId="TableParagraph">
    <w:name w:val="Table Paragraph"/>
    <w:basedOn w:val="Normal"/>
    <w:uiPriority w:val="1"/>
    <w:qFormat/>
    <w:rsid w:val="00B023CD"/>
    <w:pPr>
      <w:widowControl w:val="0"/>
      <w:autoSpaceDE w:val="0"/>
      <w:autoSpaceDN w:val="0"/>
      <w:ind w:left="461"/>
    </w:pPr>
    <w:rPr>
      <w:rFonts w:ascii="Arial MT" w:eastAsia="Arial MT" w:hAnsi="Arial MT" w:cs="Arial MT"/>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9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Clerical Assistant Plymouth Response Group  - Job Description &amp; Person Specification</vt:lpstr>
    </vt:vector>
  </TitlesOfParts>
  <Company>DSFRS</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Chief Fire Officer - Job Description</dc:title>
  <dc:subject/>
  <dc:creator>Vicky Tonkin</dc:creator>
  <cp:keywords/>
  <dc:description/>
  <cp:lastModifiedBy>Vicky Tonkin</cp:lastModifiedBy>
  <cp:revision>3</cp:revision>
  <dcterms:created xsi:type="dcterms:W3CDTF">2021-11-11T15:32:00Z</dcterms:created>
  <dcterms:modified xsi:type="dcterms:W3CDTF">2021-11-11T15:32:00Z</dcterms:modified>
</cp:coreProperties>
</file>