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1EB8" w14:textId="77777777" w:rsidR="003F71BE" w:rsidRPr="008808CF" w:rsidRDefault="003F71BE" w:rsidP="008808CF">
      <w:pPr>
        <w:pStyle w:val="Heading1"/>
        <w:rPr>
          <w:rFonts w:ascii="Arial" w:hAnsi="Arial" w:cs="Arial"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8CF">
        <w:rPr>
          <w:rFonts w:ascii="Arial" w:hAnsi="Arial" w:cs="Arial"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Criteria to Evidence</w:t>
      </w:r>
    </w:p>
    <w:p w14:paraId="18185D2D" w14:textId="77777777" w:rsidR="003F71BE" w:rsidRDefault="003F71BE" w:rsidP="003F71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9BB4323" w14:textId="2259BF79" w:rsidR="003F71BE" w:rsidRDefault="003F71BE" w:rsidP="003F71B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part of the application process, you will be asked to provide evidence to support certain criteria depending on the roles you are applying for. </w:t>
      </w:r>
    </w:p>
    <w:p w14:paraId="200B93F9" w14:textId="77777777" w:rsidR="003F71BE" w:rsidRDefault="003F71BE" w:rsidP="003F71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7386D7A" w14:textId="252F2349" w:rsidR="003F71BE" w:rsidRDefault="003F71BE" w:rsidP="003F71B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criteria you will need to evidence is detailed below</w:t>
      </w:r>
      <w:r w:rsidR="002F693B">
        <w:rPr>
          <w:rFonts w:ascii="Arial" w:hAnsi="Arial" w:cs="Arial"/>
          <w:b/>
          <w:sz w:val="24"/>
          <w:szCs w:val="24"/>
        </w:rPr>
        <w:t>:</w:t>
      </w:r>
    </w:p>
    <w:p w14:paraId="4ACCE019" w14:textId="77777777" w:rsidR="003F71BE" w:rsidRDefault="003F71BE" w:rsidP="003F71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4F1B12B" w14:textId="06F327F9" w:rsidR="003F71BE" w:rsidRPr="00DD2AA1" w:rsidRDefault="003F71BE" w:rsidP="003F71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D2AA1">
        <w:rPr>
          <w:rFonts w:ascii="Arial" w:hAnsi="Arial" w:cs="Arial"/>
          <w:sz w:val="24"/>
          <w:szCs w:val="24"/>
        </w:rPr>
        <w:t xml:space="preserve">Competent and respected level </w:t>
      </w:r>
      <w:r w:rsidR="00610E71" w:rsidRPr="00DD2AA1">
        <w:rPr>
          <w:rFonts w:ascii="Arial" w:hAnsi="Arial" w:cs="Arial"/>
          <w:sz w:val="24"/>
          <w:szCs w:val="24"/>
        </w:rPr>
        <w:t>1</w:t>
      </w:r>
      <w:r w:rsidRPr="00DD2AA1">
        <w:rPr>
          <w:rFonts w:ascii="Arial" w:hAnsi="Arial" w:cs="Arial"/>
          <w:sz w:val="24"/>
          <w:szCs w:val="24"/>
        </w:rPr>
        <w:t xml:space="preserve"> incident commander (will be trained to level </w:t>
      </w:r>
      <w:r w:rsidR="00610E71" w:rsidRPr="00DD2AA1">
        <w:rPr>
          <w:rFonts w:ascii="Arial" w:hAnsi="Arial" w:cs="Arial"/>
          <w:sz w:val="24"/>
          <w:szCs w:val="24"/>
        </w:rPr>
        <w:t>2</w:t>
      </w:r>
      <w:r w:rsidRPr="00DD2AA1">
        <w:rPr>
          <w:rFonts w:ascii="Arial" w:hAnsi="Arial" w:cs="Arial"/>
          <w:sz w:val="24"/>
          <w:szCs w:val="24"/>
        </w:rPr>
        <w:t xml:space="preserve"> if not already competent at this level)</w:t>
      </w:r>
    </w:p>
    <w:p w14:paraId="47265F5D" w14:textId="419CA81D" w:rsidR="003F71BE" w:rsidRPr="00DD2AA1" w:rsidRDefault="00C014E8" w:rsidP="003F71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D2AA1">
        <w:rPr>
          <w:rFonts w:ascii="Arial" w:hAnsi="Arial" w:cs="Arial"/>
          <w:sz w:val="24"/>
          <w:szCs w:val="24"/>
        </w:rPr>
        <w:t>An u</w:t>
      </w:r>
      <w:r w:rsidR="00EC01D3" w:rsidRPr="00DD2AA1">
        <w:rPr>
          <w:rFonts w:ascii="Arial" w:hAnsi="Arial" w:cs="Arial"/>
          <w:sz w:val="24"/>
          <w:szCs w:val="24"/>
        </w:rPr>
        <w:t>nderstanding of the service’s priorities</w:t>
      </w:r>
      <w:r w:rsidRPr="00DD2AA1">
        <w:rPr>
          <w:rFonts w:ascii="Arial" w:hAnsi="Arial" w:cs="Arial"/>
          <w:sz w:val="24"/>
          <w:szCs w:val="24"/>
        </w:rPr>
        <w:t xml:space="preserve"> and objectives and e</w:t>
      </w:r>
      <w:r w:rsidR="003F71BE" w:rsidRPr="00DD2AA1">
        <w:rPr>
          <w:rFonts w:ascii="Arial" w:hAnsi="Arial" w:cs="Arial"/>
          <w:sz w:val="24"/>
          <w:szCs w:val="24"/>
        </w:rPr>
        <w:t xml:space="preserve">xperience of </w:t>
      </w:r>
      <w:r w:rsidRPr="00DD2AA1">
        <w:rPr>
          <w:rFonts w:ascii="Arial" w:hAnsi="Arial" w:cs="Arial"/>
          <w:sz w:val="24"/>
          <w:szCs w:val="24"/>
        </w:rPr>
        <w:t>implementing and influencing change</w:t>
      </w:r>
    </w:p>
    <w:p w14:paraId="7D4B386B" w14:textId="1ED32B10" w:rsidR="00610E71" w:rsidRPr="00DD2AA1" w:rsidRDefault="00B027A3" w:rsidP="003F71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D2AA1">
        <w:rPr>
          <w:rFonts w:ascii="Arial" w:hAnsi="Arial" w:cs="Arial"/>
          <w:sz w:val="24"/>
          <w:szCs w:val="24"/>
        </w:rPr>
        <w:t>Experience of challenging inappropriate behaviour</w:t>
      </w:r>
      <w:r w:rsidR="00FC3819" w:rsidRPr="00DD2AA1">
        <w:rPr>
          <w:rFonts w:ascii="Arial" w:hAnsi="Arial" w:cs="Arial"/>
          <w:sz w:val="24"/>
          <w:szCs w:val="24"/>
        </w:rPr>
        <w:t xml:space="preserve"> to uphold the Service values</w:t>
      </w:r>
    </w:p>
    <w:p w14:paraId="2627B9DD" w14:textId="55C26B26" w:rsidR="009E597D" w:rsidRPr="00DD2AA1" w:rsidRDefault="009E597D" w:rsidP="003F71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D2AA1">
        <w:rPr>
          <w:rFonts w:ascii="Arial" w:hAnsi="Arial" w:cs="Arial"/>
          <w:sz w:val="24"/>
          <w:szCs w:val="24"/>
        </w:rPr>
        <w:t xml:space="preserve">Experience of </w:t>
      </w:r>
      <w:r w:rsidR="002C5F55" w:rsidRPr="00DD2AA1">
        <w:rPr>
          <w:rFonts w:ascii="Arial" w:hAnsi="Arial" w:cs="Arial"/>
          <w:sz w:val="24"/>
          <w:szCs w:val="24"/>
        </w:rPr>
        <w:t xml:space="preserve">operational </w:t>
      </w:r>
      <w:r w:rsidRPr="00DD2AA1">
        <w:rPr>
          <w:rFonts w:ascii="Arial" w:hAnsi="Arial" w:cs="Arial"/>
          <w:sz w:val="24"/>
          <w:szCs w:val="24"/>
        </w:rPr>
        <w:t>risk assessments and using risk information</w:t>
      </w:r>
    </w:p>
    <w:p w14:paraId="02242ED7" w14:textId="6DC2E42A" w:rsidR="003F71BE" w:rsidRPr="00DD2AA1" w:rsidRDefault="00627755" w:rsidP="003F71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D2AA1">
        <w:rPr>
          <w:rFonts w:ascii="Arial" w:hAnsi="Arial" w:cs="Arial"/>
          <w:sz w:val="24"/>
          <w:szCs w:val="24"/>
        </w:rPr>
        <w:t>An understanding of how to</w:t>
      </w:r>
      <w:r w:rsidR="003F71BE" w:rsidRPr="00DD2AA1">
        <w:rPr>
          <w:rFonts w:ascii="Arial" w:hAnsi="Arial" w:cs="Arial"/>
          <w:sz w:val="24"/>
          <w:szCs w:val="24"/>
        </w:rPr>
        <w:t xml:space="preserve"> develop and implement collaborative initiatives</w:t>
      </w:r>
    </w:p>
    <w:p w14:paraId="4125AB66" w14:textId="03F410A5" w:rsidR="003F71BE" w:rsidRPr="00DD2AA1" w:rsidRDefault="003F71BE" w:rsidP="003F71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D2AA1">
        <w:rPr>
          <w:rFonts w:ascii="Arial" w:hAnsi="Arial" w:cs="Arial"/>
          <w:sz w:val="24"/>
          <w:szCs w:val="24"/>
        </w:rPr>
        <w:t xml:space="preserve">Experience at </w:t>
      </w:r>
      <w:r w:rsidR="00B027A3" w:rsidRPr="00DD2AA1">
        <w:rPr>
          <w:rFonts w:ascii="Arial" w:hAnsi="Arial" w:cs="Arial"/>
          <w:sz w:val="24"/>
          <w:szCs w:val="24"/>
        </w:rPr>
        <w:t>promoting</w:t>
      </w:r>
      <w:r w:rsidRPr="00DD2AA1">
        <w:rPr>
          <w:rFonts w:ascii="Arial" w:hAnsi="Arial" w:cs="Arial"/>
          <w:sz w:val="24"/>
          <w:szCs w:val="24"/>
        </w:rPr>
        <w:t xml:space="preserve"> a successful health, safety and wellbeing culture</w:t>
      </w:r>
    </w:p>
    <w:p w14:paraId="5D2D31DC" w14:textId="37064D19" w:rsidR="003F71BE" w:rsidRPr="003B6586" w:rsidRDefault="003F71BE" w:rsidP="003F71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B6586">
        <w:rPr>
          <w:rFonts w:ascii="Arial" w:hAnsi="Arial" w:cs="Arial"/>
          <w:sz w:val="24"/>
          <w:szCs w:val="24"/>
        </w:rPr>
        <w:t xml:space="preserve">Experience of </w:t>
      </w:r>
      <w:r w:rsidR="00610E71" w:rsidRPr="003B6586">
        <w:rPr>
          <w:rFonts w:ascii="Arial" w:hAnsi="Arial" w:cs="Arial"/>
          <w:sz w:val="24"/>
          <w:szCs w:val="24"/>
        </w:rPr>
        <w:t xml:space="preserve">dealing with </w:t>
      </w:r>
      <w:r w:rsidRPr="003B6586">
        <w:rPr>
          <w:rFonts w:ascii="Arial" w:hAnsi="Arial" w:cs="Arial"/>
          <w:sz w:val="24"/>
          <w:szCs w:val="24"/>
        </w:rPr>
        <w:t xml:space="preserve">performance management </w:t>
      </w:r>
      <w:r w:rsidR="00610E71" w:rsidRPr="003B6586">
        <w:rPr>
          <w:rFonts w:ascii="Arial" w:hAnsi="Arial" w:cs="Arial"/>
          <w:sz w:val="24"/>
          <w:szCs w:val="24"/>
        </w:rPr>
        <w:t>issues</w:t>
      </w:r>
    </w:p>
    <w:p w14:paraId="5F744E5E" w14:textId="72C0CDEB" w:rsidR="00073B36" w:rsidRPr="003B6586" w:rsidRDefault="003F71BE" w:rsidP="003F71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B6586">
        <w:rPr>
          <w:rFonts w:ascii="Arial" w:hAnsi="Arial" w:cs="Arial"/>
          <w:sz w:val="24"/>
          <w:szCs w:val="24"/>
        </w:rPr>
        <w:t>Evidence of delivering Service strategy and objectives at a local level</w:t>
      </w:r>
    </w:p>
    <w:p w14:paraId="38B27A50" w14:textId="1207AF6A" w:rsidR="003F71BE" w:rsidRPr="003B6586" w:rsidRDefault="003F71BE" w:rsidP="003F71B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B6586">
        <w:rPr>
          <w:rFonts w:ascii="Arial" w:hAnsi="Arial" w:cs="Arial"/>
          <w:sz w:val="24"/>
          <w:szCs w:val="24"/>
        </w:rPr>
        <w:t xml:space="preserve">Experience of </w:t>
      </w:r>
      <w:r w:rsidR="00B027A3" w:rsidRPr="003B6586">
        <w:rPr>
          <w:rFonts w:ascii="Arial" w:hAnsi="Arial" w:cs="Arial"/>
          <w:sz w:val="24"/>
          <w:szCs w:val="24"/>
        </w:rPr>
        <w:t>supporting</w:t>
      </w:r>
      <w:r w:rsidRPr="003B6586">
        <w:rPr>
          <w:rFonts w:ascii="Arial" w:hAnsi="Arial" w:cs="Arial"/>
          <w:sz w:val="24"/>
          <w:szCs w:val="24"/>
        </w:rPr>
        <w:t xml:space="preserve"> on call firefighting teams</w:t>
      </w:r>
    </w:p>
    <w:p w14:paraId="704701EF" w14:textId="3CFDB44C" w:rsidR="003F71BE" w:rsidRPr="003B6586" w:rsidRDefault="009E597D" w:rsidP="003F71B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3B6586">
        <w:rPr>
          <w:rFonts w:ascii="Arial" w:hAnsi="Arial" w:cs="Arial"/>
          <w:sz w:val="24"/>
          <w:szCs w:val="24"/>
        </w:rPr>
        <w:t>Awareness</w:t>
      </w:r>
      <w:r w:rsidR="003F71BE" w:rsidRPr="003B6586">
        <w:rPr>
          <w:rFonts w:ascii="Arial" w:hAnsi="Arial" w:cs="Arial"/>
          <w:sz w:val="24"/>
          <w:szCs w:val="24"/>
        </w:rPr>
        <w:t xml:space="preserve"> of </w:t>
      </w:r>
      <w:r w:rsidRPr="003B6586">
        <w:rPr>
          <w:rFonts w:ascii="Arial" w:hAnsi="Arial" w:cs="Arial"/>
          <w:sz w:val="24"/>
          <w:szCs w:val="24"/>
        </w:rPr>
        <w:t>Community</w:t>
      </w:r>
      <w:r w:rsidR="003F71BE" w:rsidRPr="003B6586">
        <w:rPr>
          <w:rFonts w:ascii="Arial" w:hAnsi="Arial" w:cs="Arial"/>
          <w:sz w:val="24"/>
          <w:szCs w:val="24"/>
        </w:rPr>
        <w:t xml:space="preserve"> Risk Management Plan </w:t>
      </w:r>
    </w:p>
    <w:sectPr w:rsidR="003F71BE" w:rsidRPr="003B6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3EF"/>
    <w:multiLevelType w:val="hybridMultilevel"/>
    <w:tmpl w:val="2DF21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DAA"/>
    <w:multiLevelType w:val="hybridMultilevel"/>
    <w:tmpl w:val="68DE78C2"/>
    <w:lvl w:ilvl="0" w:tplc="1CF8A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6071B"/>
    <w:multiLevelType w:val="hybridMultilevel"/>
    <w:tmpl w:val="7216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02384"/>
    <w:multiLevelType w:val="hybridMultilevel"/>
    <w:tmpl w:val="7BDA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437F"/>
    <w:multiLevelType w:val="hybridMultilevel"/>
    <w:tmpl w:val="5070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071067">
    <w:abstractNumId w:val="1"/>
  </w:num>
  <w:num w:numId="2" w16cid:durableId="150293179">
    <w:abstractNumId w:val="0"/>
  </w:num>
  <w:num w:numId="3" w16cid:durableId="214007273">
    <w:abstractNumId w:val="2"/>
  </w:num>
  <w:num w:numId="4" w16cid:durableId="747268576">
    <w:abstractNumId w:val="3"/>
  </w:num>
  <w:num w:numId="5" w16cid:durableId="7604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BE"/>
    <w:rsid w:val="00284ECC"/>
    <w:rsid w:val="002C5F55"/>
    <w:rsid w:val="002F693B"/>
    <w:rsid w:val="003B6586"/>
    <w:rsid w:val="003F71BE"/>
    <w:rsid w:val="004630FC"/>
    <w:rsid w:val="00610E71"/>
    <w:rsid w:val="00627755"/>
    <w:rsid w:val="006F47BF"/>
    <w:rsid w:val="0079613A"/>
    <w:rsid w:val="007B01A0"/>
    <w:rsid w:val="007B70A2"/>
    <w:rsid w:val="008808CF"/>
    <w:rsid w:val="009E597D"/>
    <w:rsid w:val="00B027A3"/>
    <w:rsid w:val="00B57A57"/>
    <w:rsid w:val="00C014E8"/>
    <w:rsid w:val="00DD2AA1"/>
    <w:rsid w:val="00E64BFA"/>
    <w:rsid w:val="00EC01D3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EF13"/>
  <w15:chartTrackingRefBased/>
  <w15:docId w15:val="{D1F6A2B5-9E3E-43A3-AF7A-C7CA0E53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0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DSFRS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Page</dc:creator>
  <cp:keywords/>
  <dc:description/>
  <cp:lastModifiedBy>Kerry Chequer</cp:lastModifiedBy>
  <cp:revision>2</cp:revision>
  <dcterms:created xsi:type="dcterms:W3CDTF">2022-11-24T15:53:00Z</dcterms:created>
  <dcterms:modified xsi:type="dcterms:W3CDTF">2022-11-24T15:53:00Z</dcterms:modified>
</cp:coreProperties>
</file>